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A87E4" w14:textId="77777777" w:rsidR="00FB3A43" w:rsidRDefault="00FB3A43" w:rsidP="003A4151">
      <w:pPr>
        <w:spacing w:after="160"/>
        <w:rPr>
          <w:sz w:val="16"/>
          <w:szCs w:val="16"/>
        </w:rPr>
      </w:pPr>
    </w:p>
    <w:p w14:paraId="45DC2BEA" w14:textId="77777777" w:rsidR="00FB3A43" w:rsidRDefault="00FB3A43" w:rsidP="003A4151">
      <w:pPr>
        <w:spacing w:after="160"/>
        <w:rPr>
          <w:sz w:val="16"/>
          <w:szCs w:val="16"/>
        </w:rPr>
      </w:pPr>
    </w:p>
    <w:p w14:paraId="2A8D940A" w14:textId="79A42175" w:rsidR="000D1F29" w:rsidRDefault="0075175E" w:rsidP="009B7651">
      <w:pPr>
        <w:spacing w:line="264" w:lineRule="auto"/>
        <w:ind w:left="2160" w:hanging="2074"/>
        <w:jc w:val="center"/>
        <w:rPr>
          <w:rFonts w:ascii="Arial" w:hAnsi="Arial" w:cs="Arial"/>
          <w:b/>
          <w:sz w:val="28"/>
          <w:szCs w:val="28"/>
        </w:rPr>
      </w:pPr>
      <w:r>
        <w:rPr>
          <w:rFonts w:ascii="Arial" w:hAnsi="Arial" w:cs="Arial"/>
          <w:b/>
          <w:sz w:val="28"/>
          <w:szCs w:val="28"/>
        </w:rPr>
        <w:t xml:space="preserve">SBA </w:t>
      </w:r>
      <w:r w:rsidR="005249EA" w:rsidRPr="00857449">
        <w:rPr>
          <w:rFonts w:ascii="Arial" w:hAnsi="Arial" w:cs="Arial"/>
          <w:b/>
          <w:sz w:val="28"/>
          <w:szCs w:val="28"/>
        </w:rPr>
        <w:t>Success</w:t>
      </w:r>
      <w:r w:rsidR="00F53B50" w:rsidRPr="00857449">
        <w:rPr>
          <w:rFonts w:ascii="Arial" w:hAnsi="Arial" w:cs="Arial"/>
          <w:b/>
          <w:sz w:val="28"/>
          <w:szCs w:val="28"/>
        </w:rPr>
        <w:t xml:space="preserve"> Fee </w:t>
      </w:r>
      <w:r w:rsidR="000D1F29" w:rsidRPr="00857449">
        <w:rPr>
          <w:rFonts w:ascii="Arial" w:hAnsi="Arial" w:cs="Arial"/>
          <w:b/>
          <w:sz w:val="28"/>
          <w:szCs w:val="28"/>
        </w:rPr>
        <w:t>Agreement</w:t>
      </w:r>
      <w:r w:rsidR="00CE5B89">
        <w:rPr>
          <w:rFonts w:ascii="Arial" w:hAnsi="Arial" w:cs="Arial"/>
          <w:b/>
          <w:sz w:val="28"/>
          <w:szCs w:val="28"/>
        </w:rPr>
        <w:t xml:space="preserve"> SBA</w:t>
      </w:r>
    </w:p>
    <w:p w14:paraId="147509EB" w14:textId="77777777" w:rsidR="003A2B06" w:rsidRDefault="003A2B06" w:rsidP="003A2B06">
      <w:pPr>
        <w:jc w:val="both"/>
        <w:rPr>
          <w:rFonts w:ascii="Arial" w:hAnsi="Arial" w:cs="Arial"/>
          <w:b/>
          <w:sz w:val="28"/>
          <w:szCs w:val="28"/>
        </w:rPr>
      </w:pPr>
    </w:p>
    <w:p w14:paraId="690A3E61" w14:textId="4518BC99" w:rsidR="00857449" w:rsidRDefault="000D1F29" w:rsidP="00F70518">
      <w:pPr>
        <w:spacing w:after="200" w:line="276" w:lineRule="auto"/>
        <w:jc w:val="both"/>
        <w:rPr>
          <w:rFonts w:ascii="Arial" w:hAnsi="Arial" w:cs="Arial"/>
          <w:color w:val="000000"/>
          <w:sz w:val="22"/>
          <w:szCs w:val="22"/>
        </w:rPr>
      </w:pPr>
      <w:r w:rsidRPr="00857449">
        <w:rPr>
          <w:rFonts w:ascii="Arial" w:hAnsi="Arial" w:cs="Arial"/>
          <w:b/>
          <w:sz w:val="22"/>
          <w:szCs w:val="22"/>
        </w:rPr>
        <w:t xml:space="preserve">This </w:t>
      </w:r>
      <w:r w:rsidR="00857449">
        <w:rPr>
          <w:rFonts w:ascii="Arial" w:hAnsi="Arial" w:cs="Arial"/>
          <w:b/>
          <w:sz w:val="22"/>
          <w:szCs w:val="22"/>
        </w:rPr>
        <w:t xml:space="preserve">Multi-Party Success Fee </w:t>
      </w:r>
      <w:r w:rsidRPr="00857449">
        <w:rPr>
          <w:rFonts w:ascii="Arial" w:hAnsi="Arial" w:cs="Arial"/>
          <w:b/>
          <w:color w:val="000000"/>
          <w:sz w:val="22"/>
          <w:szCs w:val="22"/>
        </w:rPr>
        <w:t>Agreement</w:t>
      </w:r>
      <w:r w:rsidR="00857449">
        <w:rPr>
          <w:rFonts w:ascii="Arial" w:hAnsi="Arial" w:cs="Arial"/>
          <w:b/>
          <w:color w:val="000000"/>
          <w:sz w:val="22"/>
          <w:szCs w:val="22"/>
        </w:rPr>
        <w:t xml:space="preserve">, </w:t>
      </w:r>
      <w:r w:rsidR="00857449">
        <w:rPr>
          <w:rFonts w:ascii="Arial" w:hAnsi="Arial" w:cs="Arial"/>
          <w:color w:val="000000"/>
          <w:sz w:val="22"/>
          <w:szCs w:val="22"/>
        </w:rPr>
        <w:t xml:space="preserve">dated as of </w:t>
      </w:r>
      <w:r w:rsidRPr="00B653CD">
        <w:rPr>
          <w:rFonts w:ascii="Arial" w:hAnsi="Arial" w:cs="Arial"/>
          <w:color w:val="000000"/>
          <w:sz w:val="22"/>
          <w:szCs w:val="22"/>
        </w:rPr>
        <w:t>this</w:t>
      </w:r>
      <w:r w:rsidR="009C049D" w:rsidRPr="00B653CD">
        <w:rPr>
          <w:rFonts w:ascii="Arial" w:hAnsi="Arial" w:cs="Arial"/>
          <w:color w:val="000000"/>
          <w:sz w:val="22"/>
          <w:szCs w:val="22"/>
        </w:rPr>
        <w:t xml:space="preserve"> </w:t>
      </w:r>
      <w:r w:rsidR="00857449">
        <w:rPr>
          <w:rFonts w:ascii="Arial" w:hAnsi="Arial" w:cs="Arial"/>
          <w:color w:val="000000"/>
          <w:sz w:val="22"/>
          <w:szCs w:val="22"/>
        </w:rPr>
        <w:t>____</w:t>
      </w:r>
      <w:r w:rsidR="00994BB4" w:rsidRPr="00B653CD">
        <w:rPr>
          <w:rFonts w:ascii="Arial" w:hAnsi="Arial" w:cs="Arial"/>
          <w:color w:val="000000"/>
          <w:sz w:val="22"/>
          <w:szCs w:val="22"/>
        </w:rPr>
        <w:t xml:space="preserve"> </w:t>
      </w:r>
      <w:r w:rsidR="00152EF3" w:rsidRPr="00B653CD">
        <w:rPr>
          <w:rFonts w:ascii="Arial" w:hAnsi="Arial" w:cs="Arial"/>
          <w:color w:val="000000"/>
          <w:sz w:val="22"/>
          <w:szCs w:val="22"/>
        </w:rPr>
        <w:t>day of</w:t>
      </w:r>
      <w:r w:rsidR="0003655A" w:rsidRPr="00B653CD">
        <w:rPr>
          <w:rFonts w:ascii="Arial" w:hAnsi="Arial" w:cs="Arial"/>
          <w:color w:val="000000"/>
          <w:sz w:val="22"/>
          <w:szCs w:val="22"/>
        </w:rPr>
        <w:t xml:space="preserve"> </w:t>
      </w:r>
      <w:r w:rsidR="00857449">
        <w:rPr>
          <w:rFonts w:ascii="Arial" w:hAnsi="Arial" w:cs="Arial"/>
          <w:color w:val="000000"/>
          <w:sz w:val="22"/>
          <w:szCs w:val="22"/>
        </w:rPr>
        <w:t>______</w:t>
      </w:r>
      <w:r w:rsidR="00D135EC" w:rsidRPr="00B653CD">
        <w:rPr>
          <w:rFonts w:ascii="Arial" w:hAnsi="Arial" w:cs="Arial"/>
          <w:color w:val="000000"/>
          <w:sz w:val="22"/>
          <w:szCs w:val="22"/>
        </w:rPr>
        <w:t>,</w:t>
      </w:r>
      <w:r w:rsidR="00C200AD" w:rsidRPr="00B653CD">
        <w:rPr>
          <w:rFonts w:ascii="Arial" w:hAnsi="Arial" w:cs="Arial"/>
          <w:color w:val="000000"/>
          <w:sz w:val="22"/>
          <w:szCs w:val="22"/>
        </w:rPr>
        <w:t xml:space="preserve"> </w:t>
      </w:r>
      <w:r w:rsidR="00CE5B89">
        <w:rPr>
          <w:rFonts w:ascii="Arial" w:hAnsi="Arial" w:cs="Arial"/>
          <w:color w:val="000000"/>
          <w:sz w:val="22"/>
          <w:szCs w:val="22"/>
        </w:rPr>
        <w:t>20</w:t>
      </w:r>
      <w:r w:rsidR="003728F2">
        <w:rPr>
          <w:rFonts w:ascii="Arial" w:hAnsi="Arial" w:cs="Arial"/>
          <w:color w:val="000000"/>
          <w:sz w:val="22"/>
          <w:szCs w:val="22"/>
        </w:rPr>
        <w:t>2_</w:t>
      </w:r>
      <w:r w:rsidR="00857449">
        <w:rPr>
          <w:rFonts w:ascii="Arial" w:hAnsi="Arial" w:cs="Arial"/>
          <w:color w:val="000000"/>
          <w:sz w:val="22"/>
          <w:szCs w:val="22"/>
        </w:rPr>
        <w:t>, is being entered into</w:t>
      </w:r>
      <w:r w:rsidRPr="00B653CD">
        <w:rPr>
          <w:rFonts w:ascii="Arial" w:hAnsi="Arial" w:cs="Arial"/>
          <w:color w:val="000000"/>
          <w:sz w:val="22"/>
          <w:szCs w:val="22"/>
        </w:rPr>
        <w:t xml:space="preserve"> by and between</w:t>
      </w:r>
      <w:r w:rsidR="00857449">
        <w:rPr>
          <w:rFonts w:ascii="Arial" w:hAnsi="Arial" w:cs="Arial"/>
          <w:color w:val="000000"/>
          <w:sz w:val="22"/>
          <w:szCs w:val="22"/>
        </w:rPr>
        <w:t>:</w:t>
      </w:r>
    </w:p>
    <w:p w14:paraId="4908106A" w14:textId="77777777" w:rsidR="00857449" w:rsidRDefault="006F7BD3" w:rsidP="00F70518">
      <w:pPr>
        <w:spacing w:after="200" w:line="276" w:lineRule="auto"/>
        <w:jc w:val="both"/>
        <w:rPr>
          <w:rFonts w:ascii="Arial" w:hAnsi="Arial" w:cs="Arial"/>
          <w:color w:val="000000"/>
          <w:sz w:val="22"/>
          <w:szCs w:val="22"/>
        </w:rPr>
      </w:pPr>
      <w:r>
        <w:rPr>
          <w:rFonts w:ascii="Arial" w:hAnsi="Arial" w:cs="Arial"/>
          <w:b/>
          <w:color w:val="000000"/>
          <w:sz w:val="22"/>
          <w:szCs w:val="22"/>
          <w:u w:val="single"/>
        </w:rPr>
        <w:t>“</w:t>
      </w:r>
      <w:r w:rsidR="00857449" w:rsidRPr="001D1ABF">
        <w:rPr>
          <w:rFonts w:ascii="Arial" w:hAnsi="Arial" w:cs="Arial"/>
          <w:b/>
          <w:color w:val="000000"/>
          <w:sz w:val="22"/>
          <w:szCs w:val="22"/>
          <w:u w:val="single"/>
        </w:rPr>
        <w:t>THE CLIENT</w:t>
      </w:r>
      <w:r w:rsidR="00857449">
        <w:rPr>
          <w:rFonts w:ascii="Arial" w:hAnsi="Arial" w:cs="Arial"/>
          <w:b/>
          <w:color w:val="000000"/>
          <w:sz w:val="22"/>
          <w:szCs w:val="22"/>
        </w:rPr>
        <w:t>,</w:t>
      </w:r>
      <w:r>
        <w:rPr>
          <w:rFonts w:ascii="Arial" w:hAnsi="Arial" w:cs="Arial"/>
          <w:b/>
          <w:color w:val="000000"/>
          <w:sz w:val="22"/>
          <w:szCs w:val="22"/>
        </w:rPr>
        <w:t>”</w:t>
      </w:r>
      <w:r w:rsidR="000D1F29" w:rsidRPr="00B653CD">
        <w:rPr>
          <w:rFonts w:ascii="Arial" w:hAnsi="Arial" w:cs="Arial"/>
          <w:color w:val="000000"/>
          <w:sz w:val="22"/>
          <w:szCs w:val="22"/>
        </w:rPr>
        <w:t xml:space="preserve"> </w:t>
      </w:r>
      <w:r w:rsidR="00857449">
        <w:rPr>
          <w:rFonts w:ascii="Arial" w:hAnsi="Arial" w:cs="Arial"/>
          <w:color w:val="000000"/>
          <w:sz w:val="22"/>
          <w:szCs w:val="22"/>
        </w:rPr>
        <w:t>who shall receive and be the beneficiary of the services to be rendered under this Agreement</w:t>
      </w:r>
      <w:r w:rsidR="00962180">
        <w:rPr>
          <w:rFonts w:ascii="Arial" w:hAnsi="Arial" w:cs="Arial"/>
          <w:color w:val="000000"/>
          <w:sz w:val="22"/>
          <w:szCs w:val="22"/>
        </w:rPr>
        <w:t xml:space="preserve">: </w:t>
      </w:r>
      <w:r w:rsidR="00962180" w:rsidRPr="00962180">
        <w:rPr>
          <w:rFonts w:ascii="Arial" w:hAnsi="Arial" w:cs="Arial"/>
          <w:color w:val="000000"/>
          <w:sz w:val="22"/>
          <w:szCs w:val="22"/>
          <w:highlight w:val="yellow"/>
        </w:rPr>
        <w:t>[Company Name]</w:t>
      </w:r>
      <w:r w:rsidR="00962180" w:rsidRPr="00962180">
        <w:rPr>
          <w:rFonts w:ascii="Arial" w:hAnsi="Arial" w:cs="Arial"/>
          <w:color w:val="000000"/>
          <w:sz w:val="22"/>
          <w:szCs w:val="22"/>
        </w:rPr>
        <w:t xml:space="preserve"> (“</w:t>
      </w:r>
      <w:r w:rsidR="00962180" w:rsidRPr="00962180">
        <w:rPr>
          <w:rFonts w:ascii="Arial" w:hAnsi="Arial" w:cs="Arial"/>
          <w:color w:val="000000"/>
          <w:sz w:val="22"/>
          <w:szCs w:val="22"/>
          <w:highlight w:val="yellow"/>
        </w:rPr>
        <w:t>COMPANY NAME ACRONYM</w:t>
      </w:r>
      <w:r w:rsidR="00962180" w:rsidRPr="00962180">
        <w:rPr>
          <w:rFonts w:ascii="Arial" w:hAnsi="Arial" w:cs="Arial"/>
          <w:color w:val="000000"/>
          <w:sz w:val="22"/>
          <w:szCs w:val="22"/>
        </w:rPr>
        <w:t xml:space="preserve">”), a </w:t>
      </w:r>
      <w:r w:rsidR="00962180" w:rsidRPr="00962180">
        <w:rPr>
          <w:rFonts w:ascii="Arial" w:hAnsi="Arial" w:cs="Arial"/>
          <w:color w:val="000000"/>
          <w:sz w:val="22"/>
          <w:szCs w:val="22"/>
          <w:highlight w:val="yellow"/>
        </w:rPr>
        <w:t>[State of Incorporation/Type of Entity]</w:t>
      </w:r>
      <w:r w:rsidR="00962180" w:rsidRPr="00962180">
        <w:rPr>
          <w:rFonts w:ascii="Arial" w:hAnsi="Arial" w:cs="Arial"/>
          <w:color w:val="000000"/>
          <w:sz w:val="22"/>
          <w:szCs w:val="22"/>
        </w:rPr>
        <w:t xml:space="preserve">, located at </w:t>
      </w:r>
      <w:r w:rsidR="00962180" w:rsidRPr="00962180">
        <w:rPr>
          <w:rFonts w:ascii="Arial" w:hAnsi="Arial" w:cs="Arial"/>
          <w:color w:val="000000"/>
          <w:sz w:val="22"/>
          <w:szCs w:val="22"/>
          <w:highlight w:val="yellow"/>
        </w:rPr>
        <w:t>[physical location where business is conducted]</w:t>
      </w:r>
      <w:r w:rsidR="00962180" w:rsidRPr="00962180">
        <w:rPr>
          <w:rFonts w:ascii="Arial" w:hAnsi="Arial" w:cs="Arial"/>
          <w:color w:val="000000"/>
          <w:sz w:val="22"/>
          <w:szCs w:val="22"/>
        </w:rPr>
        <w:t>;</w:t>
      </w:r>
      <w:r w:rsidR="00962180" w:rsidRPr="009A65F8">
        <w:rPr>
          <w:rFonts w:cs="Arial"/>
          <w:color w:val="000000"/>
          <w:szCs w:val="22"/>
        </w:rPr>
        <w:t xml:space="preserve">  </w:t>
      </w:r>
    </w:p>
    <w:p w14:paraId="556A920A" w14:textId="77777777" w:rsidR="00857449" w:rsidRDefault="00857449" w:rsidP="00F70518">
      <w:pPr>
        <w:spacing w:after="200" w:line="276" w:lineRule="auto"/>
        <w:ind w:firstLine="720"/>
        <w:jc w:val="both"/>
        <w:rPr>
          <w:rFonts w:ascii="Arial" w:hAnsi="Arial" w:cs="Arial"/>
          <w:color w:val="000000"/>
          <w:sz w:val="22"/>
          <w:szCs w:val="22"/>
        </w:rPr>
      </w:pPr>
      <w:r>
        <w:rPr>
          <w:rFonts w:ascii="Arial" w:hAnsi="Arial" w:cs="Arial"/>
          <w:color w:val="000000"/>
          <w:sz w:val="22"/>
          <w:szCs w:val="22"/>
        </w:rPr>
        <w:t xml:space="preserve">and, </w:t>
      </w:r>
    </w:p>
    <w:p w14:paraId="74717A2C" w14:textId="77777777" w:rsidR="001F2535" w:rsidRDefault="00F61C76" w:rsidP="00F70518">
      <w:pPr>
        <w:spacing w:after="200" w:line="276" w:lineRule="auto"/>
        <w:jc w:val="both"/>
        <w:rPr>
          <w:rFonts w:ascii="Arial" w:hAnsi="Arial" w:cs="Arial"/>
          <w:b/>
          <w:color w:val="000000"/>
          <w:sz w:val="22"/>
          <w:szCs w:val="22"/>
          <w:u w:val="single"/>
        </w:rPr>
      </w:pPr>
      <w:r>
        <w:rPr>
          <w:rFonts w:ascii="Arial" w:hAnsi="Arial" w:cs="Arial"/>
          <w:b/>
          <w:color w:val="000000"/>
          <w:sz w:val="22"/>
          <w:szCs w:val="22"/>
          <w:u w:val="single"/>
        </w:rPr>
        <w:t xml:space="preserve"> </w:t>
      </w:r>
      <w:r w:rsidR="00FC5F5C">
        <w:rPr>
          <w:rFonts w:ascii="Arial" w:hAnsi="Arial" w:cs="Arial"/>
          <w:b/>
          <w:color w:val="000000"/>
          <w:sz w:val="22"/>
          <w:szCs w:val="22"/>
          <w:u w:val="single"/>
        </w:rPr>
        <w:t>“</w:t>
      </w:r>
      <w:r>
        <w:rPr>
          <w:rFonts w:ascii="Arial" w:hAnsi="Arial" w:cs="Arial"/>
          <w:b/>
          <w:color w:val="000000"/>
          <w:sz w:val="22"/>
          <w:szCs w:val="22"/>
          <w:u w:val="single"/>
        </w:rPr>
        <w:t xml:space="preserve">THE </w:t>
      </w:r>
      <w:r w:rsidR="00FC5F5C" w:rsidRPr="001D1ABF">
        <w:rPr>
          <w:rFonts w:ascii="Arial" w:hAnsi="Arial" w:cs="Arial"/>
          <w:b/>
          <w:color w:val="000000"/>
          <w:sz w:val="22"/>
          <w:szCs w:val="22"/>
          <w:u w:val="single"/>
        </w:rPr>
        <w:t>SERVICE PROVIDER</w:t>
      </w:r>
      <w:r w:rsidR="00FC5F5C">
        <w:rPr>
          <w:rFonts w:ascii="Arial" w:hAnsi="Arial" w:cs="Arial"/>
          <w:b/>
          <w:color w:val="000000"/>
          <w:sz w:val="22"/>
          <w:szCs w:val="22"/>
        </w:rPr>
        <w:t>:”</w:t>
      </w:r>
      <w:r w:rsidR="008A33AC">
        <w:rPr>
          <w:rFonts w:ascii="Arial" w:hAnsi="Arial" w:cs="Arial"/>
          <w:b/>
          <w:color w:val="000000"/>
          <w:sz w:val="22"/>
          <w:szCs w:val="22"/>
        </w:rPr>
        <w:t xml:space="preserve"> </w:t>
      </w:r>
      <w:r w:rsidR="001F2535" w:rsidRPr="00203078">
        <w:rPr>
          <w:rFonts w:ascii="Arial" w:hAnsi="Arial" w:cs="Arial"/>
          <w:b/>
          <w:sz w:val="22"/>
          <w:szCs w:val="22"/>
        </w:rPr>
        <w:t>DirectLink Capital Corporation</w:t>
      </w:r>
      <w:r w:rsidR="001F2535" w:rsidRPr="00203078">
        <w:rPr>
          <w:rFonts w:ascii="Arial" w:hAnsi="Arial" w:cs="Arial"/>
          <w:sz w:val="22"/>
          <w:szCs w:val="22"/>
        </w:rPr>
        <w:t xml:space="preserve"> </w:t>
      </w:r>
      <w:r w:rsidR="001F2535" w:rsidRPr="00203078">
        <w:rPr>
          <w:rFonts w:ascii="Arial" w:hAnsi="Arial" w:cs="Arial"/>
          <w:color w:val="000000"/>
          <w:sz w:val="22"/>
          <w:szCs w:val="22"/>
        </w:rPr>
        <w:t xml:space="preserve">(“DLCC”), an Ohio C-Corporation, located at 972 Youngstown Kingsville Rd, Vienna, OH 44472, with a mailing address of </w:t>
      </w:r>
      <w:r w:rsidR="001F2535" w:rsidRPr="00203078">
        <w:rPr>
          <w:rFonts w:ascii="Arial" w:hAnsi="Arial" w:cs="Arial"/>
          <w:sz w:val="22"/>
          <w:szCs w:val="22"/>
        </w:rPr>
        <w:t xml:space="preserve">1100 Boardman Canfield Rd 37B, </w:t>
      </w:r>
      <w:r w:rsidR="001F2535" w:rsidRPr="00203078">
        <w:rPr>
          <w:rFonts w:ascii="Arial" w:hAnsi="Arial" w:cs="Arial"/>
          <w:bCs/>
          <w:sz w:val="22"/>
          <w:szCs w:val="22"/>
        </w:rPr>
        <w:t>Boardman, OH 44512</w:t>
      </w:r>
      <w:r w:rsidR="00554CED">
        <w:rPr>
          <w:rFonts w:ascii="Arial" w:hAnsi="Arial" w:cs="Arial"/>
          <w:bCs/>
          <w:sz w:val="22"/>
          <w:szCs w:val="22"/>
        </w:rPr>
        <w:t xml:space="preserve"> and/or assigns</w:t>
      </w:r>
      <w:r w:rsidR="00ED3B25">
        <w:rPr>
          <w:rFonts w:ascii="Arial" w:hAnsi="Arial" w:cs="Arial"/>
          <w:bCs/>
          <w:sz w:val="22"/>
          <w:szCs w:val="22"/>
        </w:rPr>
        <w:t>.</w:t>
      </w:r>
      <w:r w:rsidR="001F2535">
        <w:rPr>
          <w:rFonts w:ascii="Arial" w:hAnsi="Arial" w:cs="Arial"/>
          <w:b/>
          <w:color w:val="000000"/>
          <w:sz w:val="22"/>
          <w:szCs w:val="22"/>
          <w:u w:val="single"/>
        </w:rPr>
        <w:t xml:space="preserve"> </w:t>
      </w:r>
    </w:p>
    <w:p w14:paraId="4068E372" w14:textId="77777777" w:rsidR="009842EC" w:rsidRPr="009842EC" w:rsidRDefault="009842EC" w:rsidP="00F70518">
      <w:pPr>
        <w:spacing w:after="200" w:line="276" w:lineRule="auto"/>
        <w:ind w:firstLine="720"/>
        <w:jc w:val="both"/>
        <w:rPr>
          <w:rFonts w:ascii="Arial" w:hAnsi="Arial" w:cs="Arial"/>
          <w:sz w:val="22"/>
          <w:szCs w:val="22"/>
        </w:rPr>
      </w:pPr>
      <w:r w:rsidRPr="00B653CD">
        <w:rPr>
          <w:rFonts w:ascii="Arial" w:hAnsi="Arial" w:cs="Arial"/>
          <w:sz w:val="22"/>
          <w:szCs w:val="22"/>
        </w:rPr>
        <w:t>k</w:t>
      </w:r>
      <w:r w:rsidRPr="00B653CD">
        <w:rPr>
          <w:rFonts w:ascii="Arial" w:hAnsi="Arial" w:cs="Arial"/>
          <w:color w:val="000000"/>
          <w:sz w:val="22"/>
          <w:szCs w:val="22"/>
        </w:rPr>
        <w:t>nown hereinafter individually as “Party” and collectively as the “Parties.”</w:t>
      </w:r>
    </w:p>
    <w:p w14:paraId="12EA50D4" w14:textId="77777777" w:rsidR="00AB30CD" w:rsidRPr="008E69AC" w:rsidRDefault="00AB30CD" w:rsidP="00AB30CD">
      <w:pPr>
        <w:spacing w:after="200" w:line="264" w:lineRule="auto"/>
        <w:jc w:val="center"/>
        <w:rPr>
          <w:rFonts w:ascii="Arial" w:hAnsi="Arial" w:cs="Arial"/>
          <w:caps/>
          <w:color w:val="000000"/>
          <w:sz w:val="22"/>
          <w:szCs w:val="22"/>
        </w:rPr>
      </w:pPr>
      <w:r w:rsidRPr="008E69AC">
        <w:rPr>
          <w:rFonts w:ascii="Arial" w:hAnsi="Arial" w:cs="Arial"/>
          <w:b/>
          <w:caps/>
          <w:color w:val="000000"/>
          <w:sz w:val="22"/>
          <w:szCs w:val="22"/>
        </w:rPr>
        <w:t>Witnesseth:</w:t>
      </w:r>
    </w:p>
    <w:p w14:paraId="422B8246" w14:textId="77777777" w:rsidR="00AB30CD" w:rsidRPr="008E69AC" w:rsidRDefault="00AB30CD" w:rsidP="0029133A">
      <w:pPr>
        <w:spacing w:after="200" w:line="276" w:lineRule="auto"/>
        <w:ind w:right="86" w:firstLine="720"/>
        <w:jc w:val="both"/>
        <w:rPr>
          <w:rFonts w:ascii="Arial" w:hAnsi="Arial" w:cs="Arial"/>
          <w:color w:val="000000"/>
          <w:sz w:val="22"/>
          <w:szCs w:val="22"/>
        </w:rPr>
      </w:pPr>
      <w:r w:rsidRPr="008E69AC">
        <w:rPr>
          <w:rFonts w:ascii="Arial" w:hAnsi="Arial" w:cs="Arial"/>
          <w:b/>
          <w:caps/>
          <w:color w:val="000000"/>
          <w:sz w:val="22"/>
          <w:szCs w:val="22"/>
        </w:rPr>
        <w:t xml:space="preserve">Whereas, </w:t>
      </w:r>
      <w:r w:rsidRPr="008E69AC">
        <w:rPr>
          <w:rFonts w:ascii="Arial" w:hAnsi="Arial" w:cs="Arial"/>
          <w:color w:val="000000"/>
          <w:sz w:val="22"/>
          <w:szCs w:val="22"/>
        </w:rPr>
        <w:t xml:space="preserve">a substantial part of the business of </w:t>
      </w:r>
      <w:r w:rsidR="001F2535">
        <w:rPr>
          <w:rFonts w:ascii="Arial" w:hAnsi="Arial" w:cs="Arial"/>
          <w:color w:val="000000"/>
          <w:sz w:val="22"/>
          <w:szCs w:val="22"/>
        </w:rPr>
        <w:t>DLCC</w:t>
      </w:r>
      <w:r>
        <w:rPr>
          <w:rFonts w:ascii="Arial" w:hAnsi="Arial" w:cs="Arial"/>
          <w:color w:val="000000"/>
          <w:sz w:val="22"/>
          <w:szCs w:val="22"/>
        </w:rPr>
        <w:t xml:space="preserve"> </w:t>
      </w:r>
      <w:r w:rsidRPr="008E69AC">
        <w:rPr>
          <w:rFonts w:ascii="Arial" w:hAnsi="Arial" w:cs="Arial"/>
          <w:color w:val="000000"/>
          <w:sz w:val="22"/>
          <w:szCs w:val="22"/>
        </w:rPr>
        <w:t xml:space="preserve">is the cultivation of sources of lending and investment capital </w:t>
      </w:r>
      <w:r>
        <w:rPr>
          <w:rFonts w:ascii="Arial" w:hAnsi="Arial" w:cs="Arial"/>
          <w:color w:val="000000"/>
          <w:sz w:val="22"/>
          <w:szCs w:val="22"/>
        </w:rPr>
        <w:t xml:space="preserve">for funding the development and execution </w:t>
      </w:r>
      <w:r w:rsidRPr="008E69AC">
        <w:rPr>
          <w:rFonts w:ascii="Arial" w:hAnsi="Arial" w:cs="Arial"/>
          <w:color w:val="000000"/>
          <w:sz w:val="22"/>
          <w:szCs w:val="22"/>
        </w:rPr>
        <w:t xml:space="preserve">of projects (those sources being hereinafter referred to as </w:t>
      </w:r>
      <w:r>
        <w:rPr>
          <w:rFonts w:ascii="Arial" w:hAnsi="Arial" w:cs="Arial"/>
          <w:color w:val="000000"/>
          <w:sz w:val="22"/>
          <w:szCs w:val="22"/>
        </w:rPr>
        <w:t>“</w:t>
      </w:r>
      <w:r w:rsidRPr="008E69AC">
        <w:rPr>
          <w:rFonts w:ascii="Arial" w:hAnsi="Arial" w:cs="Arial"/>
          <w:color w:val="000000"/>
          <w:sz w:val="22"/>
          <w:szCs w:val="22"/>
        </w:rPr>
        <w:t>Investors</w:t>
      </w:r>
      <w:r>
        <w:rPr>
          <w:rFonts w:ascii="Arial" w:hAnsi="Arial" w:cs="Arial"/>
          <w:color w:val="000000"/>
          <w:sz w:val="22"/>
          <w:szCs w:val="22"/>
        </w:rPr>
        <w:t>”</w:t>
      </w:r>
      <w:r w:rsidRPr="008E69AC">
        <w:rPr>
          <w:rFonts w:ascii="Arial" w:hAnsi="Arial" w:cs="Arial"/>
          <w:color w:val="000000"/>
          <w:sz w:val="22"/>
          <w:szCs w:val="22"/>
        </w:rPr>
        <w:t>); and,</w:t>
      </w:r>
    </w:p>
    <w:p w14:paraId="1A31862F" w14:textId="77777777" w:rsidR="00AB30CD" w:rsidRPr="008E69AC" w:rsidRDefault="00AB30CD" w:rsidP="00F70518">
      <w:pPr>
        <w:spacing w:after="200" w:line="276" w:lineRule="auto"/>
        <w:ind w:right="86" w:firstLine="720"/>
        <w:jc w:val="both"/>
        <w:rPr>
          <w:rFonts w:ascii="Arial" w:hAnsi="Arial" w:cs="Arial"/>
          <w:color w:val="000000"/>
          <w:sz w:val="22"/>
          <w:szCs w:val="22"/>
        </w:rPr>
      </w:pPr>
      <w:r w:rsidRPr="008E69AC">
        <w:rPr>
          <w:rFonts w:ascii="Arial" w:hAnsi="Arial" w:cs="Arial"/>
          <w:b/>
          <w:caps/>
          <w:color w:val="000000"/>
          <w:sz w:val="22"/>
          <w:szCs w:val="22"/>
        </w:rPr>
        <w:t xml:space="preserve">whereas, </w:t>
      </w:r>
      <w:r w:rsidRPr="008A2454">
        <w:rPr>
          <w:rFonts w:ascii="Arial" w:hAnsi="Arial" w:cs="Arial"/>
          <w:color w:val="000000"/>
          <w:sz w:val="22"/>
          <w:szCs w:val="22"/>
        </w:rPr>
        <w:t xml:space="preserve"> </w:t>
      </w:r>
      <w:r w:rsidR="00BD3B0E">
        <w:rPr>
          <w:rFonts w:ascii="Arial" w:hAnsi="Arial" w:cs="Arial"/>
          <w:color w:val="000000"/>
          <w:sz w:val="22"/>
          <w:szCs w:val="22"/>
        </w:rPr>
        <w:t>DLCC</w:t>
      </w:r>
      <w:r w:rsidRPr="008A2454">
        <w:rPr>
          <w:rFonts w:ascii="Arial" w:hAnsi="Arial" w:cs="Arial"/>
          <w:color w:val="000000"/>
          <w:sz w:val="22"/>
          <w:szCs w:val="22"/>
        </w:rPr>
        <w:t xml:space="preserve"> are interested in introducing </w:t>
      </w:r>
      <w:r>
        <w:rPr>
          <w:rFonts w:ascii="Arial" w:hAnsi="Arial" w:cs="Arial"/>
          <w:color w:val="000000"/>
          <w:sz w:val="22"/>
          <w:szCs w:val="22"/>
        </w:rPr>
        <w:t xml:space="preserve">The Client </w:t>
      </w:r>
      <w:r w:rsidRPr="008A2454">
        <w:rPr>
          <w:rFonts w:ascii="Arial" w:hAnsi="Arial" w:cs="Arial"/>
          <w:color w:val="000000"/>
          <w:sz w:val="22"/>
          <w:szCs w:val="22"/>
        </w:rPr>
        <w:t xml:space="preserve">to one or more Investors that the service providers believe would be interested in providing value to </w:t>
      </w:r>
      <w:r>
        <w:rPr>
          <w:rFonts w:ascii="Arial" w:hAnsi="Arial" w:cs="Arial"/>
          <w:color w:val="000000"/>
          <w:sz w:val="22"/>
          <w:szCs w:val="22"/>
        </w:rPr>
        <w:t>The Client</w:t>
      </w:r>
      <w:r w:rsidRPr="008A2454">
        <w:rPr>
          <w:rFonts w:ascii="Arial" w:hAnsi="Arial" w:cs="Arial"/>
          <w:color w:val="000000"/>
          <w:sz w:val="22"/>
          <w:szCs w:val="22"/>
        </w:rPr>
        <w:t>, who will participate in private financing transactions through specifically negotiated investments or loans ("Transactions"); and</w:t>
      </w:r>
    </w:p>
    <w:p w14:paraId="78F568E0" w14:textId="77777777" w:rsidR="00AB30CD" w:rsidRPr="008E69AC" w:rsidRDefault="00AB30CD" w:rsidP="0029133A">
      <w:pPr>
        <w:spacing w:after="200" w:line="276" w:lineRule="auto"/>
        <w:ind w:right="86" w:firstLine="720"/>
        <w:jc w:val="both"/>
        <w:rPr>
          <w:rFonts w:ascii="Arial" w:hAnsi="Arial" w:cs="Arial"/>
          <w:color w:val="000000"/>
          <w:sz w:val="22"/>
          <w:szCs w:val="22"/>
        </w:rPr>
      </w:pPr>
      <w:r w:rsidRPr="008E69AC">
        <w:rPr>
          <w:rFonts w:ascii="Arial" w:hAnsi="Arial" w:cs="Arial"/>
          <w:b/>
          <w:caps/>
          <w:color w:val="000000"/>
          <w:sz w:val="22"/>
          <w:szCs w:val="22"/>
        </w:rPr>
        <w:t>Whereas,</w:t>
      </w:r>
      <w:r w:rsidRPr="008E69AC">
        <w:rPr>
          <w:rFonts w:ascii="Arial" w:hAnsi="Arial" w:cs="Arial"/>
          <w:color w:val="000000"/>
          <w:sz w:val="22"/>
          <w:szCs w:val="22"/>
        </w:rPr>
        <w:t xml:space="preserve"> </w:t>
      </w:r>
      <w:r>
        <w:rPr>
          <w:rFonts w:ascii="Arial" w:hAnsi="Arial" w:cs="Arial"/>
          <w:color w:val="000000"/>
          <w:sz w:val="22"/>
          <w:szCs w:val="22"/>
        </w:rPr>
        <w:t xml:space="preserve">The Client </w:t>
      </w:r>
      <w:r w:rsidR="00F61C76">
        <w:rPr>
          <w:rFonts w:ascii="Arial" w:hAnsi="Arial" w:cs="Arial"/>
          <w:color w:val="000000"/>
          <w:sz w:val="22"/>
          <w:szCs w:val="22"/>
        </w:rPr>
        <w:t>is willing to engage</w:t>
      </w:r>
      <w:r w:rsidRPr="008A2454">
        <w:rPr>
          <w:rFonts w:ascii="Arial" w:hAnsi="Arial" w:cs="Arial"/>
          <w:color w:val="000000"/>
          <w:sz w:val="22"/>
          <w:szCs w:val="22"/>
        </w:rPr>
        <w:t xml:space="preserve"> </w:t>
      </w:r>
      <w:r w:rsidR="00BD3B0E">
        <w:rPr>
          <w:rFonts w:ascii="Arial" w:hAnsi="Arial" w:cs="Arial"/>
          <w:color w:val="000000"/>
          <w:sz w:val="22"/>
          <w:szCs w:val="22"/>
        </w:rPr>
        <w:t>DLCC</w:t>
      </w:r>
      <w:r w:rsidRPr="008A2454">
        <w:rPr>
          <w:rFonts w:ascii="Arial" w:hAnsi="Arial" w:cs="Arial"/>
          <w:color w:val="000000"/>
          <w:sz w:val="22"/>
          <w:szCs w:val="22"/>
        </w:rPr>
        <w:t xml:space="preserve"> on a non-exclusive basis to make introductions to such </w:t>
      </w:r>
      <w:r w:rsidR="00E8646C" w:rsidRPr="008A2454">
        <w:rPr>
          <w:rFonts w:ascii="Arial" w:hAnsi="Arial" w:cs="Arial"/>
          <w:color w:val="000000"/>
          <w:sz w:val="22"/>
          <w:szCs w:val="22"/>
        </w:rPr>
        <w:t>Parties</w:t>
      </w:r>
      <w:r w:rsidRPr="008E69AC">
        <w:rPr>
          <w:rFonts w:ascii="Arial" w:hAnsi="Arial" w:cs="Arial"/>
          <w:color w:val="000000"/>
          <w:sz w:val="22"/>
          <w:szCs w:val="22"/>
        </w:rPr>
        <w:t>;</w:t>
      </w:r>
    </w:p>
    <w:p w14:paraId="79C5553A" w14:textId="77777777" w:rsidR="00AB30CD" w:rsidRDefault="00AB30CD" w:rsidP="0058015E">
      <w:pPr>
        <w:spacing w:after="200" w:line="264" w:lineRule="auto"/>
        <w:ind w:firstLine="720"/>
        <w:jc w:val="both"/>
        <w:rPr>
          <w:rFonts w:ascii="Arial" w:hAnsi="Arial" w:cs="Arial"/>
          <w:sz w:val="22"/>
          <w:szCs w:val="22"/>
        </w:rPr>
      </w:pPr>
      <w:r w:rsidRPr="002D7618">
        <w:rPr>
          <w:rFonts w:ascii="Arial" w:hAnsi="Arial" w:cs="Arial"/>
          <w:b/>
          <w:caps/>
          <w:sz w:val="22"/>
          <w:szCs w:val="22"/>
        </w:rPr>
        <w:t>Now, therefore</w:t>
      </w:r>
      <w:r w:rsidRPr="002D7618">
        <w:rPr>
          <w:rFonts w:ascii="Arial" w:hAnsi="Arial" w:cs="Arial"/>
          <w:b/>
          <w:sz w:val="22"/>
          <w:szCs w:val="22"/>
        </w:rPr>
        <w:t>,</w:t>
      </w:r>
      <w:r w:rsidRPr="008E69AC">
        <w:rPr>
          <w:rFonts w:ascii="Arial" w:hAnsi="Arial" w:cs="Arial"/>
          <w:sz w:val="22"/>
          <w:szCs w:val="22"/>
        </w:rPr>
        <w:t xml:space="preserve"> in consideration of the mutual promises of the </w:t>
      </w:r>
      <w:r w:rsidR="00E8646C">
        <w:rPr>
          <w:rFonts w:ascii="Arial" w:hAnsi="Arial" w:cs="Arial"/>
          <w:sz w:val="22"/>
          <w:szCs w:val="22"/>
        </w:rPr>
        <w:t>Parties</w:t>
      </w:r>
      <w:r w:rsidRPr="008E69AC">
        <w:rPr>
          <w:rFonts w:ascii="Arial" w:hAnsi="Arial" w:cs="Arial"/>
          <w:sz w:val="22"/>
          <w:szCs w:val="22"/>
        </w:rPr>
        <w:t xml:space="preserve"> contained herein, it is agreed between the </w:t>
      </w:r>
      <w:r w:rsidR="00E8646C">
        <w:rPr>
          <w:rFonts w:ascii="Arial" w:hAnsi="Arial" w:cs="Arial"/>
          <w:sz w:val="22"/>
          <w:szCs w:val="22"/>
        </w:rPr>
        <w:t>Parties</w:t>
      </w:r>
      <w:r w:rsidRPr="008E69AC">
        <w:rPr>
          <w:rFonts w:ascii="Arial" w:hAnsi="Arial" w:cs="Arial"/>
          <w:sz w:val="22"/>
          <w:szCs w:val="22"/>
        </w:rPr>
        <w:t xml:space="preserve"> as follows:</w:t>
      </w:r>
    </w:p>
    <w:p w14:paraId="22639C04" w14:textId="77777777" w:rsidR="00835953" w:rsidRPr="008E69AC" w:rsidRDefault="00835953" w:rsidP="0058015E">
      <w:pPr>
        <w:spacing w:after="200" w:line="264" w:lineRule="auto"/>
        <w:ind w:firstLine="720"/>
        <w:jc w:val="both"/>
        <w:rPr>
          <w:rFonts w:ascii="Arial" w:hAnsi="Arial" w:cs="Arial"/>
          <w:sz w:val="22"/>
          <w:szCs w:val="22"/>
        </w:rPr>
      </w:pPr>
    </w:p>
    <w:p w14:paraId="6265085D" w14:textId="77777777" w:rsidR="00AB30CD" w:rsidRPr="008E69AC" w:rsidRDefault="00AB30CD" w:rsidP="0058015E">
      <w:pPr>
        <w:spacing w:after="180" w:line="264" w:lineRule="auto"/>
        <w:jc w:val="center"/>
        <w:rPr>
          <w:rFonts w:ascii="Arial" w:hAnsi="Arial" w:cs="Arial"/>
          <w:caps/>
          <w:color w:val="000000"/>
          <w:sz w:val="22"/>
          <w:szCs w:val="22"/>
        </w:rPr>
      </w:pPr>
      <w:r w:rsidRPr="008E69AC">
        <w:rPr>
          <w:rFonts w:ascii="Arial" w:hAnsi="Arial" w:cs="Arial"/>
          <w:b/>
          <w:caps/>
          <w:color w:val="000000"/>
          <w:sz w:val="22"/>
          <w:szCs w:val="22"/>
        </w:rPr>
        <w:t>agreement:</w:t>
      </w:r>
    </w:p>
    <w:p w14:paraId="58FEB97E" w14:textId="77777777" w:rsidR="00AB30CD" w:rsidRDefault="00AB30CD" w:rsidP="0058015E">
      <w:pPr>
        <w:pStyle w:val="ListParagraph"/>
        <w:widowControl w:val="0"/>
        <w:numPr>
          <w:ilvl w:val="0"/>
          <w:numId w:val="17"/>
        </w:numPr>
        <w:tabs>
          <w:tab w:val="left" w:pos="360"/>
          <w:tab w:val="left" w:pos="2031"/>
        </w:tabs>
        <w:spacing w:after="200" w:line="264" w:lineRule="auto"/>
        <w:jc w:val="both"/>
        <w:rPr>
          <w:rFonts w:ascii="Arial" w:hAnsi="Arial" w:cs="Arial"/>
          <w:sz w:val="22"/>
          <w:szCs w:val="22"/>
        </w:rPr>
      </w:pPr>
      <w:r w:rsidRPr="00D44515">
        <w:rPr>
          <w:rFonts w:ascii="Arial" w:hAnsi="Arial" w:cs="Arial"/>
          <w:b/>
          <w:sz w:val="22"/>
          <w:szCs w:val="22"/>
        </w:rPr>
        <w:t>Purpose</w:t>
      </w:r>
      <w:r w:rsidRPr="00D44515">
        <w:rPr>
          <w:rFonts w:ascii="Arial" w:hAnsi="Arial" w:cs="Arial"/>
          <w:sz w:val="22"/>
          <w:szCs w:val="22"/>
        </w:rPr>
        <w:t xml:space="preserve">. </w:t>
      </w:r>
      <w:r>
        <w:rPr>
          <w:rFonts w:ascii="Arial" w:hAnsi="Arial" w:cs="Arial"/>
          <w:sz w:val="22"/>
          <w:szCs w:val="22"/>
        </w:rPr>
        <w:t xml:space="preserve">The purpose of this Agreement is </w:t>
      </w:r>
      <w:proofErr w:type="gramStart"/>
      <w:r>
        <w:rPr>
          <w:rFonts w:ascii="Arial" w:hAnsi="Arial" w:cs="Arial"/>
          <w:sz w:val="22"/>
          <w:szCs w:val="22"/>
        </w:rPr>
        <w:t xml:space="preserve">for  </w:t>
      </w:r>
      <w:r w:rsidR="00BD3B0E">
        <w:rPr>
          <w:rFonts w:ascii="Arial" w:hAnsi="Arial" w:cs="Arial"/>
          <w:sz w:val="22"/>
          <w:szCs w:val="22"/>
        </w:rPr>
        <w:t>DLCC</w:t>
      </w:r>
      <w:proofErr w:type="gramEnd"/>
      <w:r>
        <w:rPr>
          <w:rFonts w:ascii="Arial" w:hAnsi="Arial" w:cs="Arial"/>
          <w:sz w:val="22"/>
          <w:szCs w:val="22"/>
        </w:rPr>
        <w:t xml:space="preserve"> to assist </w:t>
      </w:r>
      <w:r>
        <w:rPr>
          <w:rFonts w:ascii="Arial" w:hAnsi="Arial" w:cs="Arial"/>
          <w:color w:val="000000"/>
          <w:sz w:val="22"/>
          <w:szCs w:val="22"/>
        </w:rPr>
        <w:t>The Client</w:t>
      </w:r>
      <w:r>
        <w:rPr>
          <w:rFonts w:ascii="Arial" w:hAnsi="Arial" w:cs="Arial"/>
          <w:sz w:val="22"/>
          <w:szCs w:val="22"/>
        </w:rPr>
        <w:t xml:space="preserve"> in securing </w:t>
      </w:r>
      <w:r w:rsidR="00B15558">
        <w:rPr>
          <w:rFonts w:ascii="Arial" w:hAnsi="Arial" w:cs="Arial"/>
          <w:sz w:val="22"/>
          <w:szCs w:val="22"/>
        </w:rPr>
        <w:t xml:space="preserve">SBA </w:t>
      </w:r>
      <w:r w:rsidR="00180C19">
        <w:rPr>
          <w:rFonts w:ascii="Arial" w:hAnsi="Arial" w:cs="Arial"/>
          <w:sz w:val="22"/>
          <w:szCs w:val="22"/>
        </w:rPr>
        <w:t xml:space="preserve">or similar </w:t>
      </w:r>
      <w:r>
        <w:rPr>
          <w:rFonts w:ascii="Arial" w:hAnsi="Arial" w:cs="Arial"/>
          <w:sz w:val="22"/>
          <w:szCs w:val="22"/>
        </w:rPr>
        <w:t xml:space="preserve">financing for </w:t>
      </w:r>
      <w:r w:rsidR="00BD3B0E" w:rsidRPr="00BD3B0E">
        <w:rPr>
          <w:rFonts w:ascii="Arial" w:hAnsi="Arial" w:cs="Arial"/>
          <w:sz w:val="22"/>
          <w:szCs w:val="22"/>
          <w:highlight w:val="yellow"/>
        </w:rPr>
        <w:t>________________________</w:t>
      </w:r>
      <w:r w:rsidR="001E730E">
        <w:rPr>
          <w:rFonts w:ascii="Arial" w:hAnsi="Arial" w:cs="Arial"/>
          <w:sz w:val="22"/>
          <w:szCs w:val="22"/>
          <w:highlight w:val="yellow"/>
        </w:rPr>
        <w:t>_____________________________</w:t>
      </w:r>
      <w:r w:rsidR="00BD3B0E" w:rsidRPr="00BD3B0E">
        <w:rPr>
          <w:rFonts w:ascii="Arial" w:hAnsi="Arial" w:cs="Arial"/>
          <w:sz w:val="22"/>
          <w:szCs w:val="22"/>
          <w:highlight w:val="yellow"/>
        </w:rPr>
        <w:t>__.</w:t>
      </w:r>
    </w:p>
    <w:p w14:paraId="3F1EEB38" w14:textId="77777777" w:rsidR="00AB30CD" w:rsidRDefault="00AB30CD" w:rsidP="0058015E">
      <w:pPr>
        <w:pStyle w:val="ListParagraph"/>
        <w:widowControl w:val="0"/>
        <w:numPr>
          <w:ilvl w:val="0"/>
          <w:numId w:val="17"/>
        </w:numPr>
        <w:tabs>
          <w:tab w:val="left" w:pos="360"/>
          <w:tab w:val="left" w:pos="2031"/>
        </w:tabs>
        <w:spacing w:after="200" w:line="264" w:lineRule="auto"/>
        <w:jc w:val="both"/>
        <w:rPr>
          <w:rFonts w:ascii="Arial" w:hAnsi="Arial" w:cs="Arial"/>
          <w:sz w:val="22"/>
          <w:szCs w:val="22"/>
        </w:rPr>
      </w:pPr>
      <w:r w:rsidRPr="00D44515">
        <w:rPr>
          <w:rFonts w:ascii="Arial" w:hAnsi="Arial" w:cs="Arial"/>
          <w:b/>
          <w:sz w:val="22"/>
          <w:szCs w:val="22"/>
        </w:rPr>
        <w:t xml:space="preserve">Services.  </w:t>
      </w:r>
      <w:r>
        <w:rPr>
          <w:rFonts w:ascii="Arial" w:hAnsi="Arial" w:cs="Arial"/>
          <w:sz w:val="22"/>
          <w:szCs w:val="22"/>
        </w:rPr>
        <w:t xml:space="preserve"> </w:t>
      </w:r>
      <w:r w:rsidR="00D83379">
        <w:rPr>
          <w:rFonts w:ascii="Arial" w:hAnsi="Arial" w:cs="Arial"/>
          <w:sz w:val="22"/>
          <w:szCs w:val="22"/>
        </w:rPr>
        <w:t>DLCC</w:t>
      </w:r>
      <w:r>
        <w:rPr>
          <w:rFonts w:ascii="Arial" w:hAnsi="Arial" w:cs="Arial"/>
          <w:sz w:val="22"/>
          <w:szCs w:val="22"/>
        </w:rPr>
        <w:t xml:space="preserve"> </w:t>
      </w:r>
      <w:r w:rsidRPr="00D44515">
        <w:rPr>
          <w:rFonts w:ascii="Arial" w:hAnsi="Arial" w:cs="Arial"/>
          <w:sz w:val="22"/>
          <w:szCs w:val="22"/>
        </w:rPr>
        <w:t xml:space="preserve">will from time to time introduce </w:t>
      </w:r>
      <w:r>
        <w:rPr>
          <w:rFonts w:ascii="Arial" w:hAnsi="Arial" w:cs="Arial"/>
          <w:color w:val="000000"/>
          <w:sz w:val="22"/>
          <w:szCs w:val="22"/>
        </w:rPr>
        <w:t xml:space="preserve">The Client </w:t>
      </w:r>
      <w:r w:rsidRPr="00D44515">
        <w:rPr>
          <w:rFonts w:ascii="Arial" w:hAnsi="Arial" w:cs="Arial"/>
          <w:sz w:val="22"/>
          <w:szCs w:val="22"/>
        </w:rPr>
        <w:t xml:space="preserve">to potential sources of funding for a Transaction; however, </w:t>
      </w:r>
      <w:r w:rsidR="00D83379">
        <w:rPr>
          <w:rFonts w:ascii="Arial" w:hAnsi="Arial" w:cs="Arial"/>
          <w:sz w:val="22"/>
          <w:szCs w:val="22"/>
        </w:rPr>
        <w:t xml:space="preserve">DLCC </w:t>
      </w:r>
      <w:r w:rsidRPr="00D44515">
        <w:rPr>
          <w:rFonts w:ascii="Arial" w:hAnsi="Arial" w:cs="Arial"/>
          <w:sz w:val="22"/>
          <w:szCs w:val="22"/>
        </w:rPr>
        <w:t xml:space="preserve">will have no responsibility for and will not be required to </w:t>
      </w:r>
      <w:r w:rsidRPr="00D44515">
        <w:rPr>
          <w:rFonts w:ascii="Arial" w:hAnsi="Arial" w:cs="Arial"/>
          <w:sz w:val="22"/>
          <w:szCs w:val="22"/>
        </w:rPr>
        <w:lastRenderedPageBreak/>
        <w:t xml:space="preserve">be involved in the structuring, selling of securities, negotiating or other activities involving the completion of a Transaction.  </w:t>
      </w:r>
      <w:r w:rsidR="00D83379">
        <w:rPr>
          <w:rFonts w:ascii="Arial" w:hAnsi="Arial" w:cs="Arial"/>
          <w:sz w:val="22"/>
          <w:szCs w:val="22"/>
        </w:rPr>
        <w:t xml:space="preserve">DLCC </w:t>
      </w:r>
      <w:r w:rsidRPr="00D44515">
        <w:rPr>
          <w:rFonts w:ascii="Arial" w:hAnsi="Arial" w:cs="Arial"/>
          <w:sz w:val="22"/>
          <w:szCs w:val="22"/>
        </w:rPr>
        <w:t xml:space="preserve">will limit </w:t>
      </w:r>
      <w:r w:rsidR="00531065">
        <w:rPr>
          <w:rFonts w:ascii="Arial" w:hAnsi="Arial" w:cs="Arial"/>
          <w:sz w:val="22"/>
          <w:szCs w:val="22"/>
        </w:rPr>
        <w:t>their</w:t>
      </w:r>
      <w:r w:rsidRPr="00D44515">
        <w:rPr>
          <w:rFonts w:ascii="Arial" w:hAnsi="Arial" w:cs="Arial"/>
          <w:sz w:val="22"/>
          <w:szCs w:val="22"/>
        </w:rPr>
        <w:t xml:space="preserve"> services solely to making introductions and facilitating discussions with funding sources.  </w:t>
      </w:r>
      <w:r>
        <w:rPr>
          <w:rFonts w:ascii="Arial" w:hAnsi="Arial" w:cs="Arial"/>
          <w:sz w:val="22"/>
          <w:szCs w:val="22"/>
        </w:rPr>
        <w:t xml:space="preserve"> </w:t>
      </w:r>
      <w:r w:rsidR="00D83379">
        <w:rPr>
          <w:rFonts w:ascii="Arial" w:hAnsi="Arial" w:cs="Arial"/>
          <w:sz w:val="22"/>
          <w:szCs w:val="22"/>
        </w:rPr>
        <w:t xml:space="preserve">DLCC </w:t>
      </w:r>
      <w:r w:rsidRPr="00D44515">
        <w:rPr>
          <w:rFonts w:ascii="Arial" w:hAnsi="Arial" w:cs="Arial"/>
          <w:sz w:val="22"/>
          <w:szCs w:val="22"/>
        </w:rPr>
        <w:t>will not engage in any activity that will be deemed a broker/dealer activity under Federal or state securities laws.</w:t>
      </w:r>
    </w:p>
    <w:p w14:paraId="20329205" w14:textId="25883F41" w:rsidR="004F7334" w:rsidRPr="00CE5B89" w:rsidRDefault="00B0679E" w:rsidP="00CE5B89">
      <w:pPr>
        <w:pStyle w:val="ListParagraph"/>
        <w:numPr>
          <w:ilvl w:val="0"/>
          <w:numId w:val="17"/>
        </w:numPr>
        <w:tabs>
          <w:tab w:val="left" w:pos="360"/>
        </w:tabs>
        <w:spacing w:after="200" w:line="264" w:lineRule="auto"/>
        <w:jc w:val="both"/>
        <w:rPr>
          <w:rFonts w:ascii="Arial" w:hAnsi="Arial" w:cs="Arial"/>
          <w:color w:val="000000"/>
          <w:sz w:val="22"/>
          <w:szCs w:val="22"/>
        </w:rPr>
      </w:pPr>
      <w:r>
        <w:rPr>
          <w:rFonts w:ascii="Arial" w:hAnsi="Arial" w:cs="Arial"/>
          <w:b/>
          <w:sz w:val="22"/>
          <w:szCs w:val="22"/>
        </w:rPr>
        <w:t>Fees Payable to DLCC</w:t>
      </w:r>
      <w:r w:rsidR="00AB30CD" w:rsidRPr="00652BFE">
        <w:rPr>
          <w:rFonts w:ascii="Arial" w:hAnsi="Arial" w:cs="Arial"/>
          <w:b/>
          <w:sz w:val="22"/>
          <w:szCs w:val="22"/>
        </w:rPr>
        <w:t>.</w:t>
      </w:r>
      <w:r w:rsidR="00AB30CD" w:rsidRPr="00652BFE">
        <w:rPr>
          <w:rFonts w:ascii="Arial" w:hAnsi="Arial" w:cs="Arial"/>
          <w:sz w:val="22"/>
          <w:szCs w:val="22"/>
        </w:rPr>
        <w:t xml:space="preserve">  Should an Investor invest and/or loan monies, or provide properties (or anything of value) toward any of </w:t>
      </w:r>
      <w:r w:rsidR="00AB30CD" w:rsidRPr="00652BFE">
        <w:rPr>
          <w:rFonts w:ascii="Arial" w:hAnsi="Arial" w:cs="Arial"/>
          <w:color w:val="000000"/>
          <w:sz w:val="22"/>
          <w:szCs w:val="22"/>
        </w:rPr>
        <w:t>The Client</w:t>
      </w:r>
      <w:r w:rsidR="00AB30CD" w:rsidRPr="00652BFE">
        <w:rPr>
          <w:rFonts w:ascii="Arial" w:hAnsi="Arial" w:cs="Arial"/>
          <w:sz w:val="22"/>
          <w:szCs w:val="22"/>
        </w:rPr>
        <w:t xml:space="preserve">’s </w:t>
      </w:r>
      <w:r w:rsidR="00AB30CD" w:rsidRPr="00652BFE">
        <w:rPr>
          <w:rFonts w:ascii="Arial" w:hAnsi="Arial" w:cs="Arial"/>
          <w:color w:val="000000"/>
          <w:sz w:val="22"/>
          <w:szCs w:val="22"/>
        </w:rPr>
        <w:t xml:space="preserve">Projects, Transactions and/or The Client’s Company, </w:t>
      </w:r>
      <w:r w:rsidR="005B6185">
        <w:rPr>
          <w:rFonts w:ascii="Arial" w:hAnsi="Arial" w:cs="Arial"/>
          <w:color w:val="000000"/>
          <w:sz w:val="22"/>
          <w:szCs w:val="22"/>
        </w:rPr>
        <w:t xml:space="preserve">or pay </w:t>
      </w:r>
      <w:r w:rsidR="00264B83">
        <w:rPr>
          <w:rFonts w:ascii="Arial" w:hAnsi="Arial" w:cs="Arial"/>
          <w:color w:val="000000"/>
          <w:sz w:val="22"/>
          <w:szCs w:val="22"/>
        </w:rPr>
        <w:t xml:space="preserve">fees or royalties for the use of The Client’s services, technologies or assets, </w:t>
      </w:r>
      <w:r w:rsidR="00AB30CD" w:rsidRPr="00652BFE">
        <w:rPr>
          <w:rFonts w:ascii="Arial" w:hAnsi="Arial" w:cs="Arial"/>
          <w:color w:val="000000"/>
          <w:sz w:val="22"/>
          <w:szCs w:val="22"/>
        </w:rPr>
        <w:t>regardless of the form such proceeds are so invested</w:t>
      </w:r>
      <w:r w:rsidR="00264B83">
        <w:rPr>
          <w:rFonts w:ascii="Arial" w:hAnsi="Arial" w:cs="Arial"/>
          <w:color w:val="000000"/>
          <w:sz w:val="22"/>
          <w:szCs w:val="22"/>
        </w:rPr>
        <w:t xml:space="preserve"> or paid</w:t>
      </w:r>
      <w:r w:rsidR="00AB30CD" w:rsidRPr="00652BFE">
        <w:rPr>
          <w:rFonts w:ascii="Arial" w:hAnsi="Arial" w:cs="Arial"/>
          <w:color w:val="000000"/>
          <w:sz w:val="22"/>
          <w:szCs w:val="22"/>
        </w:rPr>
        <w:t xml:space="preserve">, then The Client agrees to pay  </w:t>
      </w:r>
      <w:r w:rsidR="00BD3B0E" w:rsidRPr="00652BFE">
        <w:rPr>
          <w:rFonts w:ascii="Arial" w:hAnsi="Arial" w:cs="Arial"/>
          <w:color w:val="000000"/>
          <w:sz w:val="22"/>
          <w:szCs w:val="22"/>
        </w:rPr>
        <w:t>DLCC</w:t>
      </w:r>
      <w:r w:rsidR="00AB30CD" w:rsidRPr="00652BFE">
        <w:rPr>
          <w:rFonts w:ascii="Arial" w:hAnsi="Arial" w:cs="Arial"/>
          <w:color w:val="000000"/>
          <w:sz w:val="22"/>
          <w:szCs w:val="22"/>
        </w:rPr>
        <w:t xml:space="preserve"> a “Success Fee” </w:t>
      </w:r>
      <w:r w:rsidR="00AB30CD" w:rsidRPr="00652BFE">
        <w:rPr>
          <w:rFonts w:ascii="Arial" w:hAnsi="Arial" w:cs="Arial"/>
          <w:sz w:val="22"/>
          <w:szCs w:val="22"/>
        </w:rPr>
        <w:t>of</w:t>
      </w:r>
      <w:r w:rsidR="004F7334" w:rsidRPr="00652BFE">
        <w:rPr>
          <w:rFonts w:ascii="Arial" w:hAnsi="Arial" w:cs="Arial"/>
          <w:sz w:val="22"/>
          <w:szCs w:val="22"/>
        </w:rPr>
        <w:t xml:space="preserve">: </w:t>
      </w:r>
      <w:r w:rsidR="00AB30CD" w:rsidRPr="00652BFE">
        <w:rPr>
          <w:rFonts w:ascii="Arial" w:hAnsi="Arial" w:cs="Arial"/>
          <w:sz w:val="22"/>
          <w:szCs w:val="22"/>
        </w:rPr>
        <w:t xml:space="preserve"> </w:t>
      </w:r>
    </w:p>
    <w:p w14:paraId="5849574E" w14:textId="7392A3EF" w:rsidR="00B15558" w:rsidRDefault="008468BB" w:rsidP="008468BB">
      <w:pPr>
        <w:numPr>
          <w:ilvl w:val="0"/>
          <w:numId w:val="18"/>
        </w:numPr>
        <w:tabs>
          <w:tab w:val="left" w:pos="360"/>
        </w:tabs>
        <w:spacing w:line="264" w:lineRule="auto"/>
        <w:jc w:val="both"/>
        <w:rPr>
          <w:rFonts w:ascii="Arial" w:hAnsi="Arial" w:cs="Arial"/>
          <w:sz w:val="22"/>
          <w:szCs w:val="22"/>
        </w:rPr>
      </w:pPr>
      <w:r>
        <w:rPr>
          <w:rFonts w:ascii="Arial" w:hAnsi="Arial" w:cs="Arial"/>
          <w:sz w:val="22"/>
          <w:szCs w:val="22"/>
        </w:rPr>
        <w:t xml:space="preserve">2% of </w:t>
      </w:r>
      <w:r w:rsidR="00D30BB6">
        <w:rPr>
          <w:rFonts w:ascii="Arial" w:hAnsi="Arial" w:cs="Arial"/>
          <w:sz w:val="22"/>
          <w:szCs w:val="22"/>
        </w:rPr>
        <w:t>the amount received from the SBA lender below $ 500,000</w:t>
      </w:r>
    </w:p>
    <w:p w14:paraId="5BA7F8F7" w14:textId="4506CEDA" w:rsidR="00D30BB6" w:rsidRDefault="00D30BB6" w:rsidP="008468BB">
      <w:pPr>
        <w:numPr>
          <w:ilvl w:val="0"/>
          <w:numId w:val="18"/>
        </w:numPr>
        <w:tabs>
          <w:tab w:val="left" w:pos="360"/>
        </w:tabs>
        <w:spacing w:line="264" w:lineRule="auto"/>
        <w:jc w:val="both"/>
        <w:rPr>
          <w:rFonts w:ascii="Arial" w:hAnsi="Arial" w:cs="Arial"/>
          <w:sz w:val="22"/>
          <w:szCs w:val="22"/>
        </w:rPr>
      </w:pPr>
      <w:r>
        <w:rPr>
          <w:rFonts w:ascii="Arial" w:hAnsi="Arial" w:cs="Arial"/>
          <w:sz w:val="22"/>
          <w:szCs w:val="22"/>
        </w:rPr>
        <w:t>1.</w:t>
      </w:r>
      <w:r w:rsidR="00D60667">
        <w:rPr>
          <w:rFonts w:ascii="Arial" w:hAnsi="Arial" w:cs="Arial"/>
          <w:sz w:val="22"/>
          <w:szCs w:val="22"/>
        </w:rPr>
        <w:t>5% of the amount received from the SBA lender between $ 500,000 and $ 1,000,000</w:t>
      </w:r>
    </w:p>
    <w:p w14:paraId="313A6693" w14:textId="56773EC1" w:rsidR="00D60667" w:rsidRPr="008468BB" w:rsidRDefault="00D60667" w:rsidP="008468BB">
      <w:pPr>
        <w:numPr>
          <w:ilvl w:val="0"/>
          <w:numId w:val="18"/>
        </w:numPr>
        <w:tabs>
          <w:tab w:val="left" w:pos="360"/>
        </w:tabs>
        <w:spacing w:line="264" w:lineRule="auto"/>
        <w:jc w:val="both"/>
        <w:rPr>
          <w:rFonts w:ascii="Arial" w:hAnsi="Arial" w:cs="Arial"/>
          <w:sz w:val="22"/>
          <w:szCs w:val="22"/>
        </w:rPr>
      </w:pPr>
      <w:r>
        <w:rPr>
          <w:rFonts w:ascii="Arial" w:hAnsi="Arial" w:cs="Arial"/>
          <w:sz w:val="22"/>
          <w:szCs w:val="22"/>
        </w:rPr>
        <w:t>1.25% on all amounts received from the SBA lender $ 1,000,000 and above</w:t>
      </w:r>
    </w:p>
    <w:p w14:paraId="10A7312B" w14:textId="77777777" w:rsidR="00F02019" w:rsidRDefault="00F02019" w:rsidP="00F02019">
      <w:pPr>
        <w:tabs>
          <w:tab w:val="left" w:pos="360"/>
        </w:tabs>
        <w:spacing w:line="264" w:lineRule="auto"/>
        <w:jc w:val="both"/>
        <w:rPr>
          <w:rFonts w:ascii="Arial" w:hAnsi="Arial" w:cs="Arial"/>
          <w:color w:val="000000"/>
          <w:sz w:val="22"/>
          <w:szCs w:val="22"/>
        </w:rPr>
      </w:pPr>
    </w:p>
    <w:p w14:paraId="7915EC53" w14:textId="054DC365" w:rsidR="00AB30CD" w:rsidRPr="004F7334" w:rsidRDefault="00AB30CD" w:rsidP="0070680F">
      <w:pPr>
        <w:pStyle w:val="ListParagraph"/>
        <w:numPr>
          <w:ilvl w:val="0"/>
          <w:numId w:val="17"/>
        </w:numPr>
        <w:tabs>
          <w:tab w:val="left" w:pos="360"/>
          <w:tab w:val="left" w:pos="450"/>
        </w:tabs>
        <w:spacing w:after="200" w:line="276" w:lineRule="auto"/>
        <w:jc w:val="both"/>
        <w:rPr>
          <w:rFonts w:ascii="Arial" w:hAnsi="Arial" w:cs="Arial"/>
          <w:sz w:val="22"/>
          <w:szCs w:val="22"/>
        </w:rPr>
      </w:pPr>
      <w:r w:rsidRPr="004F7334">
        <w:rPr>
          <w:rFonts w:ascii="Arial" w:hAnsi="Arial" w:cs="Arial"/>
          <w:color w:val="000000"/>
          <w:sz w:val="22"/>
          <w:szCs w:val="22"/>
        </w:rPr>
        <w:t xml:space="preserve">This compensation to </w:t>
      </w:r>
      <w:r w:rsidR="00BD3B0E" w:rsidRPr="004F7334">
        <w:rPr>
          <w:rFonts w:ascii="Arial" w:hAnsi="Arial" w:cs="Arial"/>
          <w:color w:val="000000"/>
          <w:sz w:val="22"/>
          <w:szCs w:val="22"/>
        </w:rPr>
        <w:t>DLCC</w:t>
      </w:r>
      <w:r w:rsidRPr="004F7334">
        <w:rPr>
          <w:rFonts w:ascii="Arial" w:hAnsi="Arial" w:cs="Arial"/>
          <w:color w:val="000000"/>
          <w:sz w:val="22"/>
          <w:szCs w:val="22"/>
        </w:rPr>
        <w:t xml:space="preserve"> shall be based upon the gross amount </w:t>
      </w:r>
      <w:r w:rsidRPr="004F7334">
        <w:rPr>
          <w:rFonts w:ascii="Arial" w:hAnsi="Arial" w:cs="Arial"/>
          <w:sz w:val="22"/>
          <w:szCs w:val="22"/>
        </w:rPr>
        <w:t xml:space="preserve">of the Investment and/or Contract Value received by </w:t>
      </w:r>
      <w:r w:rsidRPr="004F7334">
        <w:rPr>
          <w:rFonts w:ascii="Arial" w:hAnsi="Arial" w:cs="Arial"/>
          <w:color w:val="000000"/>
          <w:sz w:val="22"/>
          <w:szCs w:val="22"/>
        </w:rPr>
        <w:t>The Client</w:t>
      </w:r>
      <w:r w:rsidRPr="004F7334">
        <w:rPr>
          <w:rFonts w:ascii="Arial" w:hAnsi="Arial" w:cs="Arial"/>
          <w:sz w:val="22"/>
          <w:szCs w:val="22"/>
        </w:rPr>
        <w:t xml:space="preserve">, prior to any deductions, </w:t>
      </w:r>
      <w:proofErr w:type="gramStart"/>
      <w:r w:rsidRPr="004F7334">
        <w:rPr>
          <w:rFonts w:ascii="Arial" w:hAnsi="Arial" w:cs="Arial"/>
          <w:sz w:val="22"/>
          <w:szCs w:val="22"/>
        </w:rPr>
        <w:t>expenses</w:t>
      </w:r>
      <w:proofErr w:type="gramEnd"/>
      <w:r w:rsidRPr="004F7334">
        <w:rPr>
          <w:rFonts w:ascii="Arial" w:hAnsi="Arial" w:cs="Arial"/>
          <w:sz w:val="22"/>
          <w:szCs w:val="22"/>
        </w:rPr>
        <w:t xml:space="preserve"> or offsets of any kind</w:t>
      </w:r>
      <w:r w:rsidR="00D60667">
        <w:rPr>
          <w:rFonts w:ascii="Arial" w:hAnsi="Arial" w:cs="Arial"/>
          <w:sz w:val="22"/>
          <w:szCs w:val="22"/>
        </w:rPr>
        <w:t xml:space="preserve"> (gross amount of the loan. </w:t>
      </w:r>
      <w:proofErr w:type="gramStart"/>
      <w:r w:rsidR="00D60667">
        <w:rPr>
          <w:rFonts w:ascii="Arial" w:hAnsi="Arial" w:cs="Arial"/>
          <w:sz w:val="22"/>
          <w:szCs w:val="22"/>
        </w:rPr>
        <w:t>( A</w:t>
      </w:r>
      <w:proofErr w:type="gramEnd"/>
      <w:r w:rsidR="00D60667">
        <w:rPr>
          <w:rFonts w:ascii="Arial" w:hAnsi="Arial" w:cs="Arial"/>
          <w:sz w:val="22"/>
          <w:szCs w:val="22"/>
        </w:rPr>
        <w:t xml:space="preserve"> $ 1,000,000 SBA loan</w:t>
      </w:r>
      <w:r w:rsidR="00E179B7">
        <w:rPr>
          <w:rFonts w:ascii="Arial" w:hAnsi="Arial" w:cs="Arial"/>
          <w:sz w:val="22"/>
          <w:szCs w:val="22"/>
        </w:rPr>
        <w:t>, the DLCC</w:t>
      </w:r>
      <w:r w:rsidR="00D60667">
        <w:rPr>
          <w:rFonts w:ascii="Arial" w:hAnsi="Arial" w:cs="Arial"/>
          <w:sz w:val="22"/>
          <w:szCs w:val="22"/>
        </w:rPr>
        <w:t xml:space="preserve"> fees in Escrow </w:t>
      </w:r>
      <w:r w:rsidR="00E179B7">
        <w:rPr>
          <w:rFonts w:ascii="Arial" w:hAnsi="Arial" w:cs="Arial"/>
          <w:sz w:val="22"/>
          <w:szCs w:val="22"/>
        </w:rPr>
        <w:t>is</w:t>
      </w:r>
      <w:r w:rsidR="00D60667">
        <w:rPr>
          <w:rFonts w:ascii="Arial" w:hAnsi="Arial" w:cs="Arial"/>
          <w:sz w:val="22"/>
          <w:szCs w:val="22"/>
        </w:rPr>
        <w:t xml:space="preserve"> $12,500.00)</w:t>
      </w:r>
      <w:r w:rsidR="0075175E">
        <w:rPr>
          <w:rFonts w:ascii="Arial" w:hAnsi="Arial" w:cs="Arial"/>
          <w:sz w:val="22"/>
          <w:szCs w:val="22"/>
        </w:rPr>
        <w:t>. These fees are separate from and paid outside of the SBA Loan.</w:t>
      </w:r>
    </w:p>
    <w:p w14:paraId="591824B6" w14:textId="77777777" w:rsidR="00AB30CD" w:rsidRDefault="002B5E6E" w:rsidP="002B5E6E">
      <w:pPr>
        <w:tabs>
          <w:tab w:val="left" w:pos="360"/>
        </w:tabs>
        <w:spacing w:after="200" w:line="276" w:lineRule="auto"/>
        <w:ind w:left="360" w:hanging="360"/>
        <w:jc w:val="both"/>
        <w:rPr>
          <w:rFonts w:ascii="Arial" w:hAnsi="Arial" w:cs="Arial"/>
          <w:sz w:val="22"/>
          <w:szCs w:val="22"/>
        </w:rPr>
      </w:pPr>
      <w:r>
        <w:rPr>
          <w:rFonts w:ascii="Arial" w:hAnsi="Arial" w:cs="Arial"/>
          <w:sz w:val="22"/>
          <w:szCs w:val="22"/>
        </w:rPr>
        <w:tab/>
      </w:r>
      <w:r w:rsidR="00AB30CD" w:rsidRPr="008E69AC">
        <w:rPr>
          <w:rFonts w:ascii="Arial" w:hAnsi="Arial" w:cs="Arial"/>
          <w:sz w:val="22"/>
          <w:szCs w:val="22"/>
        </w:rPr>
        <w:t xml:space="preserve">This compensation shall cover all effort hours expended by </w:t>
      </w:r>
      <w:r w:rsidR="00D83379">
        <w:rPr>
          <w:rFonts w:ascii="Arial" w:hAnsi="Arial" w:cs="Arial"/>
          <w:sz w:val="22"/>
          <w:szCs w:val="22"/>
        </w:rPr>
        <w:t xml:space="preserve">DLCC </w:t>
      </w:r>
      <w:r w:rsidR="00AB30CD" w:rsidRPr="008E69AC">
        <w:rPr>
          <w:rFonts w:ascii="Arial" w:hAnsi="Arial" w:cs="Arial"/>
          <w:sz w:val="22"/>
          <w:szCs w:val="22"/>
        </w:rPr>
        <w:t xml:space="preserve">on behalf </w:t>
      </w:r>
      <w:r w:rsidR="00AB30CD">
        <w:rPr>
          <w:rFonts w:ascii="Arial" w:hAnsi="Arial" w:cs="Arial"/>
          <w:color w:val="000000"/>
          <w:sz w:val="22"/>
          <w:szCs w:val="22"/>
        </w:rPr>
        <w:t xml:space="preserve">The Client </w:t>
      </w:r>
      <w:r w:rsidR="00AB30CD" w:rsidRPr="008E69AC">
        <w:rPr>
          <w:rFonts w:ascii="Arial" w:hAnsi="Arial" w:cs="Arial"/>
          <w:sz w:val="22"/>
          <w:szCs w:val="22"/>
        </w:rPr>
        <w:t xml:space="preserve">in </w:t>
      </w:r>
      <w:r w:rsidR="00AB30CD">
        <w:rPr>
          <w:rFonts w:ascii="Arial" w:hAnsi="Arial" w:cs="Arial"/>
          <w:sz w:val="22"/>
          <w:szCs w:val="22"/>
        </w:rPr>
        <w:t xml:space="preserve">arranging, carrying out and securing such investments. It also shall cover all effort hours expended by </w:t>
      </w:r>
      <w:r w:rsidR="00D83379">
        <w:rPr>
          <w:rFonts w:ascii="Arial" w:hAnsi="Arial" w:cs="Arial"/>
          <w:sz w:val="22"/>
          <w:szCs w:val="22"/>
        </w:rPr>
        <w:t>other services providers</w:t>
      </w:r>
      <w:r w:rsidR="00AB30CD">
        <w:rPr>
          <w:rFonts w:ascii="Arial" w:hAnsi="Arial" w:cs="Arial"/>
          <w:sz w:val="22"/>
          <w:szCs w:val="22"/>
        </w:rPr>
        <w:t xml:space="preserve"> who </w:t>
      </w:r>
      <w:r w:rsidR="00D83379">
        <w:rPr>
          <w:rFonts w:ascii="Arial" w:hAnsi="Arial" w:cs="Arial"/>
          <w:sz w:val="22"/>
          <w:szCs w:val="22"/>
        </w:rPr>
        <w:t>also may work</w:t>
      </w:r>
      <w:r w:rsidR="00AB30CD">
        <w:rPr>
          <w:rFonts w:ascii="Arial" w:hAnsi="Arial" w:cs="Arial"/>
          <w:sz w:val="22"/>
          <w:szCs w:val="22"/>
        </w:rPr>
        <w:t xml:space="preserve"> in partnership with </w:t>
      </w:r>
      <w:r w:rsidR="00D83379">
        <w:rPr>
          <w:rFonts w:ascii="Arial" w:hAnsi="Arial" w:cs="Arial"/>
          <w:sz w:val="22"/>
          <w:szCs w:val="22"/>
        </w:rPr>
        <w:t xml:space="preserve">DLCC </w:t>
      </w:r>
      <w:r w:rsidR="00AB30CD">
        <w:rPr>
          <w:rFonts w:ascii="Arial" w:hAnsi="Arial" w:cs="Arial"/>
          <w:sz w:val="22"/>
          <w:szCs w:val="22"/>
        </w:rPr>
        <w:t xml:space="preserve">on behalf of </w:t>
      </w:r>
      <w:r w:rsidR="00AB30CD">
        <w:rPr>
          <w:rFonts w:ascii="Arial" w:hAnsi="Arial" w:cs="Arial"/>
          <w:color w:val="000000"/>
          <w:sz w:val="22"/>
          <w:szCs w:val="22"/>
        </w:rPr>
        <w:t xml:space="preserve">The Client </w:t>
      </w:r>
      <w:r w:rsidR="00AB30CD">
        <w:rPr>
          <w:rFonts w:ascii="Arial" w:hAnsi="Arial" w:cs="Arial"/>
          <w:sz w:val="22"/>
          <w:szCs w:val="22"/>
        </w:rPr>
        <w:t xml:space="preserve">and who shall share in and split the Success Fee equally with </w:t>
      </w:r>
      <w:r w:rsidR="00D83379">
        <w:rPr>
          <w:rFonts w:ascii="Arial" w:hAnsi="Arial" w:cs="Arial"/>
          <w:sz w:val="22"/>
          <w:szCs w:val="22"/>
        </w:rPr>
        <w:t>DLCC.</w:t>
      </w:r>
    </w:p>
    <w:p w14:paraId="0E453E00" w14:textId="5608C955" w:rsidR="00AB30CD" w:rsidRPr="00CB05BE" w:rsidRDefault="002B5E6E" w:rsidP="002B5E6E">
      <w:pPr>
        <w:tabs>
          <w:tab w:val="left" w:pos="360"/>
        </w:tabs>
        <w:spacing w:after="200" w:line="276" w:lineRule="auto"/>
        <w:ind w:left="360" w:hanging="360"/>
        <w:jc w:val="both"/>
        <w:rPr>
          <w:rFonts w:ascii="Arial" w:hAnsi="Arial" w:cs="Arial"/>
          <w:sz w:val="22"/>
          <w:szCs w:val="22"/>
        </w:rPr>
      </w:pPr>
      <w:r>
        <w:rPr>
          <w:rFonts w:ascii="Arial" w:hAnsi="Arial" w:cs="Arial"/>
          <w:sz w:val="22"/>
          <w:szCs w:val="22"/>
        </w:rPr>
        <w:tab/>
      </w:r>
      <w:r w:rsidR="00AB30CD" w:rsidRPr="00CB05BE">
        <w:rPr>
          <w:rFonts w:ascii="Arial" w:hAnsi="Arial" w:cs="Arial"/>
          <w:sz w:val="22"/>
          <w:szCs w:val="22"/>
        </w:rPr>
        <w:t>This fee will be paid to</w:t>
      </w:r>
      <w:r w:rsidR="00AB30CD">
        <w:rPr>
          <w:rFonts w:ascii="Arial" w:hAnsi="Arial" w:cs="Arial"/>
          <w:color w:val="000000"/>
          <w:sz w:val="22"/>
          <w:szCs w:val="22"/>
        </w:rPr>
        <w:t xml:space="preserve"> </w:t>
      </w:r>
      <w:r w:rsidR="00BD3B0E">
        <w:rPr>
          <w:rFonts w:ascii="Arial" w:hAnsi="Arial" w:cs="Arial"/>
          <w:color w:val="000000"/>
          <w:sz w:val="22"/>
          <w:szCs w:val="22"/>
        </w:rPr>
        <w:t>DLCC</w:t>
      </w:r>
      <w:r w:rsidR="00AB30CD">
        <w:rPr>
          <w:rFonts w:ascii="Arial" w:hAnsi="Arial" w:cs="Arial"/>
          <w:color w:val="000000"/>
          <w:sz w:val="22"/>
          <w:szCs w:val="22"/>
        </w:rPr>
        <w:t xml:space="preserve"> </w:t>
      </w:r>
      <w:r w:rsidR="00AB30CD" w:rsidRPr="00CB05BE">
        <w:rPr>
          <w:rFonts w:ascii="Arial" w:hAnsi="Arial" w:cs="Arial"/>
          <w:sz w:val="22"/>
          <w:szCs w:val="22"/>
        </w:rPr>
        <w:t xml:space="preserve">upon </w:t>
      </w:r>
      <w:r w:rsidR="00AB30CD">
        <w:rPr>
          <w:rFonts w:ascii="Arial" w:hAnsi="Arial" w:cs="Arial"/>
          <w:color w:val="000000"/>
          <w:sz w:val="22"/>
          <w:szCs w:val="22"/>
        </w:rPr>
        <w:t>The Client</w:t>
      </w:r>
      <w:r w:rsidR="00AB30CD" w:rsidRPr="00CB05BE">
        <w:rPr>
          <w:rFonts w:ascii="Arial" w:hAnsi="Arial" w:cs="Arial"/>
          <w:sz w:val="22"/>
          <w:szCs w:val="22"/>
        </w:rPr>
        <w:t xml:space="preserve">'s </w:t>
      </w:r>
      <w:r w:rsidR="00AB30CD">
        <w:rPr>
          <w:rFonts w:ascii="Arial" w:hAnsi="Arial" w:cs="Arial"/>
          <w:sz w:val="22"/>
          <w:szCs w:val="22"/>
        </w:rPr>
        <w:t>receipt</w:t>
      </w:r>
      <w:r w:rsidR="00AB30CD" w:rsidRPr="00CB05BE">
        <w:rPr>
          <w:rFonts w:ascii="Arial" w:hAnsi="Arial" w:cs="Arial"/>
          <w:sz w:val="22"/>
          <w:szCs w:val="22"/>
        </w:rPr>
        <w:t xml:space="preserve"> of funds (or value).  </w:t>
      </w:r>
      <w:r w:rsidR="00F652F3" w:rsidRPr="008E69AC">
        <w:rPr>
          <w:rFonts w:ascii="Arial" w:hAnsi="Arial" w:cs="Arial"/>
          <w:sz w:val="22"/>
          <w:szCs w:val="22"/>
        </w:rPr>
        <w:t>I</w:t>
      </w:r>
      <w:r w:rsidR="0075175E">
        <w:rPr>
          <w:rFonts w:ascii="Arial" w:hAnsi="Arial" w:cs="Arial"/>
          <w:sz w:val="22"/>
          <w:szCs w:val="22"/>
        </w:rPr>
        <w:t>n the unlikely event that</w:t>
      </w:r>
      <w:r w:rsidR="00F652F3" w:rsidRPr="008E69AC">
        <w:rPr>
          <w:rFonts w:ascii="Arial" w:hAnsi="Arial" w:cs="Arial"/>
          <w:sz w:val="22"/>
          <w:szCs w:val="22"/>
        </w:rPr>
        <w:t xml:space="preserve"> agreed-to out-of-pocket expenses become necessary, th</w:t>
      </w:r>
      <w:r w:rsidR="0075175E">
        <w:rPr>
          <w:rFonts w:ascii="Arial" w:hAnsi="Arial" w:cs="Arial"/>
          <w:sz w:val="22"/>
          <w:szCs w:val="22"/>
        </w:rPr>
        <w:t>en they are paid separately as per a separate written agreement between the Client and DLCC.</w:t>
      </w:r>
    </w:p>
    <w:p w14:paraId="11683E59" w14:textId="3FBC6CD7" w:rsidR="00552823" w:rsidRPr="008468BB" w:rsidRDefault="00B15558" w:rsidP="008468BB">
      <w:pPr>
        <w:pStyle w:val="ListParagraph"/>
        <w:numPr>
          <w:ilvl w:val="0"/>
          <w:numId w:val="17"/>
        </w:numPr>
        <w:tabs>
          <w:tab w:val="left" w:pos="360"/>
        </w:tabs>
        <w:spacing w:after="200" w:line="288" w:lineRule="auto"/>
        <w:jc w:val="both"/>
        <w:rPr>
          <w:rFonts w:ascii="Arial" w:hAnsi="Arial" w:cs="Arial"/>
          <w:sz w:val="22"/>
          <w:szCs w:val="22"/>
        </w:rPr>
      </w:pPr>
      <w:r w:rsidRPr="008468BB">
        <w:rPr>
          <w:rFonts w:ascii="Arial" w:hAnsi="Arial" w:cs="Arial"/>
          <w:b/>
          <w:sz w:val="22"/>
          <w:szCs w:val="22"/>
        </w:rPr>
        <w:t>Escrow Account</w:t>
      </w:r>
      <w:r w:rsidR="00AB30CD" w:rsidRPr="008468BB">
        <w:rPr>
          <w:rFonts w:ascii="Arial" w:hAnsi="Arial" w:cs="Arial"/>
          <w:b/>
          <w:sz w:val="22"/>
          <w:szCs w:val="22"/>
        </w:rPr>
        <w:t>.</w:t>
      </w:r>
      <w:r w:rsidR="00AB30CD" w:rsidRPr="008468BB">
        <w:rPr>
          <w:rFonts w:ascii="Arial" w:hAnsi="Arial" w:cs="Arial"/>
          <w:sz w:val="22"/>
          <w:szCs w:val="22"/>
        </w:rPr>
        <w:t xml:space="preserve"> </w:t>
      </w:r>
      <w:r w:rsidRPr="008468BB">
        <w:rPr>
          <w:rFonts w:ascii="Arial" w:hAnsi="Arial" w:cs="Arial"/>
          <w:sz w:val="22"/>
          <w:szCs w:val="22"/>
        </w:rPr>
        <w:t>An Escrow account shall be set up in advance</w:t>
      </w:r>
      <w:r w:rsidR="00953735" w:rsidRPr="008468BB">
        <w:rPr>
          <w:rFonts w:ascii="Arial" w:hAnsi="Arial" w:cs="Arial"/>
          <w:sz w:val="22"/>
          <w:szCs w:val="22"/>
        </w:rPr>
        <w:t xml:space="preserve"> </w:t>
      </w:r>
      <w:r w:rsidR="008468BB">
        <w:rPr>
          <w:rFonts w:ascii="Arial" w:hAnsi="Arial" w:cs="Arial"/>
          <w:sz w:val="22"/>
          <w:szCs w:val="22"/>
        </w:rPr>
        <w:t>wi</w:t>
      </w:r>
      <w:r w:rsidR="00EF0917">
        <w:rPr>
          <w:rFonts w:ascii="Arial" w:hAnsi="Arial" w:cs="Arial"/>
          <w:sz w:val="22"/>
          <w:szCs w:val="22"/>
        </w:rPr>
        <w:t>th</w:t>
      </w:r>
      <w:r w:rsidR="008468BB">
        <w:rPr>
          <w:rFonts w:ascii="Arial" w:hAnsi="Arial" w:cs="Arial"/>
          <w:sz w:val="22"/>
          <w:szCs w:val="22"/>
        </w:rPr>
        <w:t xml:space="preserve"> your E</w:t>
      </w:r>
      <w:r w:rsidR="00EF0917">
        <w:rPr>
          <w:rFonts w:ascii="Arial" w:hAnsi="Arial" w:cs="Arial"/>
          <w:sz w:val="22"/>
          <w:szCs w:val="22"/>
        </w:rPr>
        <w:t>sc</w:t>
      </w:r>
      <w:r w:rsidR="008468BB">
        <w:rPr>
          <w:rFonts w:ascii="Arial" w:hAnsi="Arial" w:cs="Arial"/>
          <w:sz w:val="22"/>
          <w:szCs w:val="22"/>
        </w:rPr>
        <w:t>row Company or Title Company in</w:t>
      </w:r>
      <w:r w:rsidR="00953735" w:rsidRPr="008468BB">
        <w:rPr>
          <w:rFonts w:ascii="Arial" w:hAnsi="Arial" w:cs="Arial"/>
          <w:sz w:val="22"/>
          <w:szCs w:val="22"/>
        </w:rPr>
        <w:t xml:space="preserve"> the amount of the</w:t>
      </w:r>
      <w:r w:rsidR="008468BB">
        <w:rPr>
          <w:rFonts w:ascii="Arial" w:hAnsi="Arial" w:cs="Arial"/>
          <w:sz w:val="22"/>
          <w:szCs w:val="22"/>
        </w:rPr>
        <w:t xml:space="preserve"> DLCC</w:t>
      </w:r>
      <w:r w:rsidR="00953735" w:rsidRPr="008468BB">
        <w:rPr>
          <w:rFonts w:ascii="Arial" w:hAnsi="Arial" w:cs="Arial"/>
          <w:sz w:val="22"/>
          <w:szCs w:val="22"/>
        </w:rPr>
        <w:t xml:space="preserve"> fee</w:t>
      </w:r>
      <w:r w:rsidR="00EF0917">
        <w:rPr>
          <w:rFonts w:ascii="Arial" w:hAnsi="Arial" w:cs="Arial"/>
          <w:sz w:val="22"/>
          <w:szCs w:val="22"/>
        </w:rPr>
        <w:t xml:space="preserve"> listed in Section 3a</w:t>
      </w:r>
      <w:r w:rsidR="00D60667">
        <w:rPr>
          <w:rFonts w:ascii="Arial" w:hAnsi="Arial" w:cs="Arial"/>
          <w:sz w:val="22"/>
          <w:szCs w:val="22"/>
        </w:rPr>
        <w:t xml:space="preserve"> to 3c</w:t>
      </w:r>
      <w:r w:rsidR="00953735" w:rsidRPr="008468BB">
        <w:rPr>
          <w:rFonts w:ascii="Arial" w:hAnsi="Arial" w:cs="Arial"/>
          <w:sz w:val="22"/>
          <w:szCs w:val="22"/>
        </w:rPr>
        <w:t xml:space="preserve"> to be paid </w:t>
      </w:r>
      <w:r w:rsidR="008468BB">
        <w:rPr>
          <w:rFonts w:ascii="Arial" w:hAnsi="Arial" w:cs="Arial"/>
          <w:sz w:val="22"/>
          <w:szCs w:val="22"/>
        </w:rPr>
        <w:t xml:space="preserve">within 48 hours </w:t>
      </w:r>
      <w:r w:rsidR="00953735" w:rsidRPr="008468BB">
        <w:rPr>
          <w:rFonts w:ascii="Arial" w:hAnsi="Arial" w:cs="Arial"/>
          <w:sz w:val="22"/>
          <w:szCs w:val="22"/>
        </w:rPr>
        <w:t xml:space="preserve">to DLCC upon proof of successful funding. Successful funding means that the client receives </w:t>
      </w:r>
      <w:r w:rsidR="008468BB" w:rsidRPr="008468BB">
        <w:rPr>
          <w:rFonts w:ascii="Arial" w:hAnsi="Arial" w:cs="Arial"/>
          <w:sz w:val="22"/>
          <w:szCs w:val="22"/>
        </w:rPr>
        <w:t>a</w:t>
      </w:r>
      <w:r w:rsidR="008468BB">
        <w:rPr>
          <w:rFonts w:ascii="Arial" w:hAnsi="Arial" w:cs="Arial"/>
          <w:sz w:val="22"/>
          <w:szCs w:val="22"/>
        </w:rPr>
        <w:t>n</w:t>
      </w:r>
      <w:r w:rsidR="008468BB" w:rsidRPr="008468BB">
        <w:rPr>
          <w:rFonts w:ascii="Arial" w:hAnsi="Arial" w:cs="Arial"/>
          <w:sz w:val="22"/>
          <w:szCs w:val="22"/>
        </w:rPr>
        <w:t>y</w:t>
      </w:r>
      <w:r w:rsidR="00953735" w:rsidRPr="008468BB">
        <w:rPr>
          <w:rFonts w:ascii="Arial" w:hAnsi="Arial" w:cs="Arial"/>
          <w:sz w:val="22"/>
          <w:szCs w:val="22"/>
        </w:rPr>
        <w:t xml:space="preserve"> monies from </w:t>
      </w:r>
      <w:proofErr w:type="gramStart"/>
      <w:r w:rsidR="00953735" w:rsidRPr="008468BB">
        <w:rPr>
          <w:rFonts w:ascii="Arial" w:hAnsi="Arial" w:cs="Arial"/>
          <w:sz w:val="22"/>
          <w:szCs w:val="22"/>
        </w:rPr>
        <w:t>any and all</w:t>
      </w:r>
      <w:proofErr w:type="gramEnd"/>
      <w:r w:rsidR="00953735" w:rsidRPr="008468BB">
        <w:rPr>
          <w:rFonts w:ascii="Arial" w:hAnsi="Arial" w:cs="Arial"/>
          <w:sz w:val="22"/>
          <w:szCs w:val="22"/>
        </w:rPr>
        <w:t xml:space="preserve"> assignment(s) from a DLCC introduction. This includes but not limited to receiving SBA Loans</w:t>
      </w:r>
      <w:r w:rsidR="008468BB">
        <w:rPr>
          <w:rFonts w:ascii="Arial" w:hAnsi="Arial" w:cs="Arial"/>
          <w:sz w:val="22"/>
          <w:szCs w:val="22"/>
        </w:rPr>
        <w:t>.</w:t>
      </w:r>
      <w:r w:rsidR="00EF0917">
        <w:rPr>
          <w:rFonts w:ascii="Arial" w:hAnsi="Arial" w:cs="Arial"/>
          <w:sz w:val="22"/>
          <w:szCs w:val="22"/>
        </w:rPr>
        <w:t xml:space="preserve"> </w:t>
      </w:r>
      <w:r w:rsidR="00373321" w:rsidRPr="008468BB">
        <w:rPr>
          <w:rFonts w:ascii="Arial" w:hAnsi="Arial" w:cs="Arial"/>
          <w:sz w:val="22"/>
          <w:szCs w:val="22"/>
        </w:rPr>
        <w:t>IT IS THE CLIENT RESPONSIBILITY TO MAKE SURE THE SUCCESS FEE IS HONORED AND PAID.</w:t>
      </w:r>
    </w:p>
    <w:p w14:paraId="672CA695" w14:textId="18458FE6" w:rsidR="00AB30CD" w:rsidRPr="00CB05BE" w:rsidRDefault="00176603" w:rsidP="002B5E6E">
      <w:pPr>
        <w:tabs>
          <w:tab w:val="left" w:pos="360"/>
        </w:tabs>
        <w:spacing w:after="200" w:line="276" w:lineRule="auto"/>
        <w:ind w:left="360" w:hanging="360"/>
        <w:jc w:val="both"/>
        <w:rPr>
          <w:rFonts w:ascii="Arial" w:hAnsi="Arial" w:cs="Arial"/>
          <w:sz w:val="22"/>
          <w:szCs w:val="22"/>
        </w:rPr>
      </w:pPr>
      <w:r>
        <w:rPr>
          <w:rFonts w:ascii="Arial" w:hAnsi="Arial" w:cs="Arial"/>
          <w:b/>
          <w:sz w:val="22"/>
          <w:szCs w:val="22"/>
        </w:rPr>
        <w:t>6</w:t>
      </w:r>
      <w:r w:rsidR="00AB30CD" w:rsidRPr="00CB05BE">
        <w:rPr>
          <w:rFonts w:ascii="Arial" w:hAnsi="Arial" w:cs="Arial"/>
          <w:b/>
          <w:sz w:val="22"/>
          <w:szCs w:val="22"/>
        </w:rPr>
        <w:t>.</w:t>
      </w:r>
      <w:r w:rsidR="00AB30CD" w:rsidRPr="00CB05BE">
        <w:rPr>
          <w:rFonts w:ascii="Arial" w:hAnsi="Arial" w:cs="Arial"/>
          <w:b/>
          <w:sz w:val="22"/>
          <w:szCs w:val="22"/>
        </w:rPr>
        <w:tab/>
        <w:t>Payments.</w:t>
      </w:r>
      <w:r w:rsidR="00AB30CD" w:rsidRPr="00CB05BE">
        <w:rPr>
          <w:rFonts w:ascii="Arial" w:hAnsi="Arial" w:cs="Arial"/>
          <w:sz w:val="22"/>
          <w:szCs w:val="22"/>
        </w:rPr>
        <w:t xml:space="preserve">  Pay</w:t>
      </w:r>
      <w:r w:rsidR="00AB30CD">
        <w:rPr>
          <w:rFonts w:ascii="Arial" w:hAnsi="Arial" w:cs="Arial"/>
          <w:sz w:val="22"/>
          <w:szCs w:val="22"/>
        </w:rPr>
        <w:t xml:space="preserve">ment of the Fee(s) due </w:t>
      </w:r>
      <w:r w:rsidR="00AB30CD">
        <w:rPr>
          <w:rFonts w:ascii="Arial" w:hAnsi="Arial" w:cs="Arial"/>
          <w:color w:val="000000"/>
          <w:sz w:val="22"/>
          <w:szCs w:val="22"/>
        </w:rPr>
        <w:t xml:space="preserve"> </w:t>
      </w:r>
      <w:r w:rsidR="00BD3B0E">
        <w:rPr>
          <w:rFonts w:ascii="Arial" w:hAnsi="Arial" w:cs="Arial"/>
          <w:color w:val="000000"/>
          <w:sz w:val="22"/>
          <w:szCs w:val="22"/>
        </w:rPr>
        <w:t>DLCC</w:t>
      </w:r>
      <w:r w:rsidR="00AB30CD">
        <w:rPr>
          <w:rFonts w:ascii="Arial" w:hAnsi="Arial" w:cs="Arial"/>
          <w:color w:val="000000"/>
          <w:sz w:val="22"/>
          <w:szCs w:val="22"/>
        </w:rPr>
        <w:t xml:space="preserve"> </w:t>
      </w:r>
      <w:r w:rsidR="00AB30CD">
        <w:rPr>
          <w:rFonts w:ascii="Arial" w:hAnsi="Arial" w:cs="Arial"/>
          <w:sz w:val="22"/>
          <w:szCs w:val="22"/>
        </w:rPr>
        <w:t>shall</w:t>
      </w:r>
      <w:r w:rsidR="00AB30CD" w:rsidRPr="00CB05BE">
        <w:rPr>
          <w:rFonts w:ascii="Arial" w:hAnsi="Arial" w:cs="Arial"/>
          <w:sz w:val="22"/>
          <w:szCs w:val="22"/>
        </w:rPr>
        <w:t xml:space="preserve"> be made by </w:t>
      </w:r>
      <w:r w:rsidR="00AB30CD">
        <w:rPr>
          <w:rFonts w:ascii="Arial" w:hAnsi="Arial" w:cs="Arial"/>
          <w:color w:val="000000"/>
          <w:sz w:val="22"/>
          <w:szCs w:val="22"/>
        </w:rPr>
        <w:t>The Client</w:t>
      </w:r>
      <w:r w:rsidR="00AB30CD" w:rsidRPr="00CB05BE">
        <w:rPr>
          <w:rFonts w:ascii="Arial" w:hAnsi="Arial" w:cs="Arial"/>
          <w:sz w:val="22"/>
          <w:szCs w:val="22"/>
        </w:rPr>
        <w:t xml:space="preserve"> by cashier's check or wire transfer </w:t>
      </w:r>
      <w:r w:rsidR="00AB30CD" w:rsidRPr="00CB05BE">
        <w:rPr>
          <w:rFonts w:ascii="Arial" w:hAnsi="Arial" w:cs="Arial"/>
          <w:spacing w:val="-3"/>
          <w:sz w:val="22"/>
          <w:szCs w:val="22"/>
        </w:rPr>
        <w:t xml:space="preserve">in accordance with the instructions provided by </w:t>
      </w:r>
      <w:r w:rsidR="00AB30CD">
        <w:rPr>
          <w:rFonts w:ascii="Arial" w:hAnsi="Arial" w:cs="Arial"/>
          <w:color w:val="000000"/>
          <w:sz w:val="22"/>
          <w:szCs w:val="22"/>
        </w:rPr>
        <w:t xml:space="preserve"> </w:t>
      </w:r>
      <w:r w:rsidR="00BD3B0E">
        <w:rPr>
          <w:rFonts w:ascii="Arial" w:hAnsi="Arial" w:cs="Arial"/>
          <w:color w:val="000000"/>
          <w:sz w:val="22"/>
          <w:szCs w:val="22"/>
        </w:rPr>
        <w:t>DLCC</w:t>
      </w:r>
      <w:r w:rsidR="00AB30CD">
        <w:rPr>
          <w:rFonts w:ascii="Arial" w:hAnsi="Arial" w:cs="Arial"/>
          <w:color w:val="000000"/>
          <w:sz w:val="22"/>
          <w:szCs w:val="22"/>
        </w:rPr>
        <w:t xml:space="preserve"> </w:t>
      </w:r>
      <w:r w:rsidR="00AB30CD" w:rsidRPr="00CB05BE">
        <w:rPr>
          <w:rFonts w:ascii="Arial" w:hAnsi="Arial" w:cs="Arial"/>
          <w:spacing w:val="-3"/>
          <w:sz w:val="22"/>
          <w:szCs w:val="22"/>
        </w:rPr>
        <w:t>from time to time</w:t>
      </w:r>
      <w:r w:rsidR="00AB30CD" w:rsidRPr="00CB05BE">
        <w:rPr>
          <w:rFonts w:ascii="Arial" w:hAnsi="Arial" w:cs="Arial"/>
          <w:sz w:val="22"/>
          <w:szCs w:val="22"/>
        </w:rPr>
        <w:t xml:space="preserve"> upon </w:t>
      </w:r>
      <w:r w:rsidR="00AB30CD">
        <w:rPr>
          <w:rFonts w:ascii="Arial" w:hAnsi="Arial" w:cs="Arial"/>
          <w:color w:val="000000"/>
          <w:sz w:val="22"/>
          <w:szCs w:val="22"/>
        </w:rPr>
        <w:t xml:space="preserve">The </w:t>
      </w:r>
      <w:r w:rsidR="007C0923">
        <w:rPr>
          <w:rFonts w:ascii="Arial" w:hAnsi="Arial" w:cs="Arial"/>
          <w:color w:val="000000"/>
          <w:sz w:val="22"/>
          <w:szCs w:val="22"/>
        </w:rPr>
        <w:t>Client’s</w:t>
      </w:r>
      <w:r w:rsidR="00AB30CD" w:rsidRPr="00CB05BE">
        <w:rPr>
          <w:rFonts w:ascii="Arial" w:hAnsi="Arial" w:cs="Arial"/>
          <w:sz w:val="22"/>
          <w:szCs w:val="22"/>
        </w:rPr>
        <w:t xml:space="preserve"> </w:t>
      </w:r>
      <w:r w:rsidR="00AB30CD">
        <w:rPr>
          <w:rFonts w:ascii="Arial" w:hAnsi="Arial" w:cs="Arial"/>
          <w:sz w:val="22"/>
          <w:szCs w:val="22"/>
        </w:rPr>
        <w:t>receipt</w:t>
      </w:r>
      <w:r w:rsidR="00AB30CD" w:rsidRPr="00CB05BE">
        <w:rPr>
          <w:rFonts w:ascii="Arial" w:hAnsi="Arial" w:cs="Arial"/>
          <w:sz w:val="22"/>
          <w:szCs w:val="22"/>
        </w:rPr>
        <w:t xml:space="preserve"> of funds (or value).  Payment </w:t>
      </w:r>
      <w:r w:rsidR="00463E22">
        <w:rPr>
          <w:rFonts w:ascii="Arial" w:hAnsi="Arial" w:cs="Arial"/>
          <w:sz w:val="22"/>
          <w:szCs w:val="22"/>
        </w:rPr>
        <w:t xml:space="preserve">only </w:t>
      </w:r>
      <w:r w:rsidR="00AB30CD" w:rsidRPr="00CB05BE">
        <w:rPr>
          <w:rFonts w:ascii="Arial" w:hAnsi="Arial" w:cs="Arial"/>
          <w:sz w:val="22"/>
          <w:szCs w:val="22"/>
        </w:rPr>
        <w:t xml:space="preserve">will be due upon </w:t>
      </w:r>
      <w:r w:rsidR="00AB30CD">
        <w:rPr>
          <w:rFonts w:ascii="Arial" w:hAnsi="Arial" w:cs="Arial"/>
          <w:sz w:val="22"/>
          <w:szCs w:val="22"/>
        </w:rPr>
        <w:t>receipt</w:t>
      </w:r>
      <w:r w:rsidR="00AB30CD" w:rsidRPr="00CB05BE">
        <w:rPr>
          <w:rFonts w:ascii="Arial" w:hAnsi="Arial" w:cs="Arial"/>
          <w:sz w:val="22"/>
          <w:szCs w:val="22"/>
        </w:rPr>
        <w:t xml:space="preserve"> of funding.</w:t>
      </w:r>
      <w:r w:rsidR="00EF0917">
        <w:rPr>
          <w:rFonts w:ascii="Arial" w:hAnsi="Arial" w:cs="Arial"/>
          <w:sz w:val="22"/>
          <w:szCs w:val="22"/>
        </w:rPr>
        <w:t xml:space="preserve"> Call Keith Goodman at (330) 502-6745 for wire instructions upon funding.</w:t>
      </w:r>
    </w:p>
    <w:p w14:paraId="36FFA28F" w14:textId="77777777" w:rsidR="00AB30CD" w:rsidRPr="00CB05BE" w:rsidRDefault="00AB30CD" w:rsidP="002B5E6E">
      <w:pPr>
        <w:spacing w:after="200" w:line="276" w:lineRule="auto"/>
        <w:ind w:left="360"/>
        <w:jc w:val="both"/>
        <w:rPr>
          <w:rFonts w:ascii="Arial" w:hAnsi="Arial" w:cs="Arial"/>
          <w:sz w:val="22"/>
          <w:szCs w:val="22"/>
        </w:rPr>
      </w:pPr>
      <w:r w:rsidRPr="00CB05BE">
        <w:rPr>
          <w:rFonts w:ascii="Arial" w:hAnsi="Arial" w:cs="Arial"/>
          <w:sz w:val="22"/>
          <w:szCs w:val="22"/>
        </w:rPr>
        <w:t xml:space="preserve">Any payments that are not made within five (5) days of </w:t>
      </w:r>
      <w:r>
        <w:rPr>
          <w:rFonts w:ascii="Arial" w:hAnsi="Arial" w:cs="Arial"/>
          <w:sz w:val="22"/>
          <w:szCs w:val="22"/>
        </w:rPr>
        <w:t>receipt</w:t>
      </w:r>
      <w:r w:rsidRPr="00CB05BE">
        <w:rPr>
          <w:rFonts w:ascii="Arial" w:hAnsi="Arial" w:cs="Arial"/>
          <w:sz w:val="22"/>
          <w:szCs w:val="22"/>
        </w:rPr>
        <w:t xml:space="preserve"> of funds (or value) by </w:t>
      </w:r>
      <w:r>
        <w:rPr>
          <w:rFonts w:ascii="Arial" w:hAnsi="Arial" w:cs="Arial"/>
          <w:color w:val="000000"/>
          <w:sz w:val="22"/>
          <w:szCs w:val="22"/>
        </w:rPr>
        <w:t>The Client</w:t>
      </w:r>
      <w:r w:rsidRPr="00CB05BE">
        <w:rPr>
          <w:rFonts w:ascii="Arial" w:hAnsi="Arial" w:cs="Arial"/>
          <w:sz w:val="22"/>
          <w:szCs w:val="22"/>
        </w:rPr>
        <w:t xml:space="preserve"> shall be considered late and shall bear interest on the outstanding balance until paid in full at a rate equal to the lesser of (</w:t>
      </w:r>
      <w:proofErr w:type="spellStart"/>
      <w:r w:rsidRPr="00CB05BE">
        <w:rPr>
          <w:rFonts w:ascii="Arial" w:hAnsi="Arial" w:cs="Arial"/>
          <w:sz w:val="22"/>
          <w:szCs w:val="22"/>
        </w:rPr>
        <w:t>i</w:t>
      </w:r>
      <w:proofErr w:type="spellEnd"/>
      <w:r w:rsidRPr="00CB05BE">
        <w:rPr>
          <w:rFonts w:ascii="Arial" w:hAnsi="Arial" w:cs="Arial"/>
          <w:sz w:val="22"/>
          <w:szCs w:val="22"/>
        </w:rPr>
        <w:t>) one percent (1%) per month and (ii) the maximum rate allowed by law.</w:t>
      </w:r>
    </w:p>
    <w:p w14:paraId="080C082B" w14:textId="134DBEA1" w:rsidR="00AB30CD" w:rsidRPr="00CB05BE" w:rsidRDefault="00AB30CD" w:rsidP="002B5E6E">
      <w:pPr>
        <w:tabs>
          <w:tab w:val="left" w:pos="360"/>
        </w:tabs>
        <w:spacing w:after="200" w:line="276" w:lineRule="auto"/>
        <w:ind w:left="360" w:hanging="360"/>
        <w:jc w:val="both"/>
        <w:rPr>
          <w:rFonts w:ascii="Arial" w:hAnsi="Arial" w:cs="Arial"/>
          <w:sz w:val="22"/>
          <w:szCs w:val="22"/>
        </w:rPr>
      </w:pPr>
    </w:p>
    <w:p w14:paraId="50A20049" w14:textId="3D9508A6" w:rsidR="00AB30CD" w:rsidRPr="00B45F3D" w:rsidRDefault="00061F5A" w:rsidP="002B5E6E">
      <w:pPr>
        <w:tabs>
          <w:tab w:val="left" w:pos="360"/>
        </w:tabs>
        <w:spacing w:after="200" w:line="276" w:lineRule="auto"/>
        <w:ind w:left="360" w:hanging="360"/>
        <w:jc w:val="both"/>
        <w:rPr>
          <w:rFonts w:ascii="Arial" w:hAnsi="Arial" w:cs="Arial"/>
          <w:color w:val="000000"/>
          <w:sz w:val="22"/>
          <w:szCs w:val="22"/>
        </w:rPr>
      </w:pPr>
      <w:r>
        <w:rPr>
          <w:rFonts w:ascii="Arial" w:hAnsi="Arial" w:cs="Arial"/>
          <w:b/>
          <w:sz w:val="22"/>
          <w:szCs w:val="22"/>
        </w:rPr>
        <w:t>7</w:t>
      </w:r>
      <w:r w:rsidR="00AB30CD">
        <w:rPr>
          <w:rFonts w:ascii="Arial" w:hAnsi="Arial" w:cs="Arial"/>
          <w:b/>
          <w:sz w:val="22"/>
          <w:szCs w:val="22"/>
        </w:rPr>
        <w:t xml:space="preserve">.  </w:t>
      </w:r>
      <w:r w:rsidR="00AB30CD" w:rsidRPr="00CB05BE">
        <w:rPr>
          <w:rFonts w:ascii="Arial" w:hAnsi="Arial" w:cs="Arial"/>
          <w:b/>
          <w:sz w:val="22"/>
          <w:szCs w:val="22"/>
        </w:rPr>
        <w:t>Limitation of Service</w:t>
      </w:r>
      <w:r w:rsidR="00AB30CD" w:rsidRPr="00CB05BE">
        <w:rPr>
          <w:rFonts w:ascii="Arial" w:hAnsi="Arial" w:cs="Arial"/>
          <w:sz w:val="22"/>
          <w:szCs w:val="22"/>
        </w:rPr>
        <w:t xml:space="preserve">. This Agreement relates solely </w:t>
      </w:r>
      <w:r w:rsidR="00BE7EF5">
        <w:rPr>
          <w:rFonts w:ascii="Arial" w:hAnsi="Arial" w:cs="Arial"/>
          <w:sz w:val="22"/>
          <w:szCs w:val="22"/>
        </w:rPr>
        <w:t xml:space="preserve">DLCC’s </w:t>
      </w:r>
      <w:r w:rsidR="00AB30CD" w:rsidRPr="00CB05BE">
        <w:rPr>
          <w:rFonts w:ascii="Arial" w:hAnsi="Arial" w:cs="Arial"/>
          <w:sz w:val="22"/>
          <w:szCs w:val="22"/>
        </w:rPr>
        <w:t xml:space="preserve">services as </w:t>
      </w:r>
      <w:r w:rsidR="00AB30CD">
        <w:rPr>
          <w:rFonts w:ascii="Arial" w:hAnsi="Arial" w:cs="Arial"/>
          <w:sz w:val="22"/>
          <w:szCs w:val="22"/>
        </w:rPr>
        <w:t>finders</w:t>
      </w:r>
      <w:r w:rsidR="00AB30CD" w:rsidRPr="00CB05BE">
        <w:rPr>
          <w:rFonts w:ascii="Arial" w:hAnsi="Arial" w:cs="Arial"/>
          <w:sz w:val="22"/>
          <w:szCs w:val="22"/>
        </w:rPr>
        <w:t xml:space="preserve"> in introducing </w:t>
      </w:r>
      <w:r w:rsidR="00AB30CD">
        <w:rPr>
          <w:rFonts w:ascii="Arial" w:hAnsi="Arial" w:cs="Arial"/>
          <w:color w:val="000000"/>
          <w:sz w:val="22"/>
          <w:szCs w:val="22"/>
        </w:rPr>
        <w:t xml:space="preserve">The Client </w:t>
      </w:r>
      <w:r w:rsidR="00AB30CD" w:rsidRPr="00CB05BE">
        <w:rPr>
          <w:rFonts w:ascii="Arial" w:hAnsi="Arial" w:cs="Arial"/>
          <w:sz w:val="22"/>
          <w:szCs w:val="22"/>
        </w:rPr>
        <w:t xml:space="preserve">to prospective investors.  There are no additional services that </w:t>
      </w:r>
      <w:r w:rsidR="00BD3B0E">
        <w:rPr>
          <w:rFonts w:ascii="Arial" w:hAnsi="Arial" w:cs="Arial"/>
          <w:color w:val="000000"/>
          <w:sz w:val="22"/>
          <w:szCs w:val="22"/>
        </w:rPr>
        <w:t>DLCC</w:t>
      </w:r>
      <w:r w:rsidR="00AB30CD">
        <w:rPr>
          <w:rFonts w:ascii="Arial" w:hAnsi="Arial" w:cs="Arial"/>
          <w:color w:val="000000"/>
          <w:sz w:val="22"/>
          <w:szCs w:val="22"/>
        </w:rPr>
        <w:t xml:space="preserve"> </w:t>
      </w:r>
      <w:r w:rsidR="00AB30CD">
        <w:rPr>
          <w:rFonts w:ascii="Arial" w:hAnsi="Arial" w:cs="Arial"/>
          <w:sz w:val="22"/>
          <w:szCs w:val="22"/>
        </w:rPr>
        <w:t>are</w:t>
      </w:r>
      <w:r w:rsidR="00AB30CD" w:rsidRPr="00CB05BE">
        <w:rPr>
          <w:rFonts w:ascii="Arial" w:hAnsi="Arial" w:cs="Arial"/>
          <w:sz w:val="22"/>
          <w:szCs w:val="22"/>
        </w:rPr>
        <w:t xml:space="preserve"> required to perform to be entitled to the above compensation in the event an investment is made.  </w:t>
      </w:r>
      <w:r w:rsidR="00AB30CD">
        <w:rPr>
          <w:rFonts w:ascii="Arial" w:hAnsi="Arial" w:cs="Arial"/>
          <w:color w:val="000000"/>
          <w:sz w:val="22"/>
          <w:szCs w:val="22"/>
        </w:rPr>
        <w:t xml:space="preserve"> </w:t>
      </w:r>
      <w:r w:rsidR="00BD3B0E">
        <w:rPr>
          <w:rFonts w:ascii="Arial" w:hAnsi="Arial" w:cs="Arial"/>
          <w:color w:val="000000"/>
          <w:sz w:val="22"/>
          <w:szCs w:val="22"/>
        </w:rPr>
        <w:t>DLCC</w:t>
      </w:r>
      <w:r w:rsidR="00AB30CD">
        <w:rPr>
          <w:rFonts w:ascii="Arial" w:hAnsi="Arial" w:cs="Arial"/>
          <w:color w:val="000000"/>
          <w:sz w:val="22"/>
          <w:szCs w:val="22"/>
        </w:rPr>
        <w:t xml:space="preserve"> </w:t>
      </w:r>
      <w:r w:rsidR="00AB30CD" w:rsidRPr="00CB05BE">
        <w:rPr>
          <w:rFonts w:ascii="Arial" w:hAnsi="Arial" w:cs="Arial"/>
          <w:sz w:val="22"/>
          <w:szCs w:val="22"/>
        </w:rPr>
        <w:t xml:space="preserve">may, but will not be required to, engage in any negotiations whatsoever on behalf of </w:t>
      </w:r>
      <w:r w:rsidR="00AB30CD">
        <w:rPr>
          <w:rFonts w:ascii="Arial" w:hAnsi="Arial" w:cs="Arial"/>
          <w:color w:val="000000"/>
          <w:sz w:val="22"/>
          <w:szCs w:val="22"/>
        </w:rPr>
        <w:t xml:space="preserve">The Client </w:t>
      </w:r>
      <w:r w:rsidR="00AB30CD">
        <w:rPr>
          <w:rFonts w:ascii="Arial" w:hAnsi="Arial" w:cs="Arial"/>
          <w:sz w:val="22"/>
          <w:szCs w:val="22"/>
        </w:rPr>
        <w:t>or any I</w:t>
      </w:r>
      <w:r w:rsidR="00AB30CD" w:rsidRPr="00CB05BE">
        <w:rPr>
          <w:rFonts w:ascii="Arial" w:hAnsi="Arial" w:cs="Arial"/>
          <w:sz w:val="22"/>
          <w:szCs w:val="22"/>
        </w:rPr>
        <w:t xml:space="preserve">nvestor.  </w:t>
      </w:r>
      <w:r w:rsidR="00AB30CD">
        <w:rPr>
          <w:rFonts w:ascii="Arial" w:hAnsi="Arial" w:cs="Arial"/>
          <w:color w:val="000000"/>
          <w:sz w:val="22"/>
          <w:szCs w:val="22"/>
        </w:rPr>
        <w:t xml:space="preserve"> </w:t>
      </w:r>
      <w:r w:rsidR="00BD3B0E">
        <w:rPr>
          <w:rFonts w:ascii="Arial" w:hAnsi="Arial" w:cs="Arial"/>
          <w:color w:val="000000"/>
          <w:sz w:val="22"/>
          <w:szCs w:val="22"/>
        </w:rPr>
        <w:t>DLCC</w:t>
      </w:r>
      <w:r w:rsidR="00AB30CD">
        <w:rPr>
          <w:rFonts w:ascii="Arial" w:hAnsi="Arial" w:cs="Arial"/>
          <w:color w:val="000000"/>
          <w:sz w:val="22"/>
          <w:szCs w:val="22"/>
        </w:rPr>
        <w:t xml:space="preserve"> </w:t>
      </w:r>
      <w:r w:rsidR="00AB30CD" w:rsidRPr="00CB05BE">
        <w:rPr>
          <w:rFonts w:ascii="Arial" w:hAnsi="Arial" w:cs="Arial"/>
          <w:sz w:val="22"/>
          <w:szCs w:val="22"/>
        </w:rPr>
        <w:t xml:space="preserve">may, but will not be obligated to, provide </w:t>
      </w:r>
      <w:r w:rsidR="00AB30CD">
        <w:rPr>
          <w:rFonts w:ascii="Arial" w:hAnsi="Arial" w:cs="Arial"/>
          <w:color w:val="000000"/>
          <w:sz w:val="22"/>
          <w:szCs w:val="22"/>
        </w:rPr>
        <w:t xml:space="preserve">The Client </w:t>
      </w:r>
      <w:r w:rsidR="00AB30CD">
        <w:rPr>
          <w:rFonts w:ascii="Arial" w:hAnsi="Arial" w:cs="Arial"/>
          <w:sz w:val="22"/>
          <w:szCs w:val="22"/>
        </w:rPr>
        <w:t>or any I</w:t>
      </w:r>
      <w:r w:rsidR="00AB30CD" w:rsidRPr="00CB05BE">
        <w:rPr>
          <w:rFonts w:ascii="Arial" w:hAnsi="Arial" w:cs="Arial"/>
          <w:sz w:val="22"/>
          <w:szCs w:val="22"/>
        </w:rPr>
        <w:t xml:space="preserve">nvestor with information which may be used as a basis for such negotiations.  </w:t>
      </w:r>
      <w:r w:rsidR="00AB30CD">
        <w:rPr>
          <w:rFonts w:ascii="Arial" w:hAnsi="Arial" w:cs="Arial"/>
          <w:color w:val="000000"/>
          <w:sz w:val="22"/>
          <w:szCs w:val="22"/>
        </w:rPr>
        <w:t xml:space="preserve"> </w:t>
      </w:r>
      <w:r w:rsidR="00BD3B0E">
        <w:rPr>
          <w:rFonts w:ascii="Arial" w:hAnsi="Arial" w:cs="Arial"/>
          <w:color w:val="000000"/>
          <w:sz w:val="22"/>
          <w:szCs w:val="22"/>
        </w:rPr>
        <w:t>DLCC</w:t>
      </w:r>
      <w:r w:rsidR="00AB30CD">
        <w:rPr>
          <w:rFonts w:ascii="Arial" w:hAnsi="Arial" w:cs="Arial"/>
          <w:color w:val="000000"/>
          <w:sz w:val="22"/>
          <w:szCs w:val="22"/>
        </w:rPr>
        <w:t xml:space="preserve"> </w:t>
      </w:r>
      <w:r w:rsidR="00AB30CD" w:rsidRPr="00CB05BE">
        <w:rPr>
          <w:rFonts w:ascii="Arial" w:hAnsi="Arial" w:cs="Arial"/>
          <w:sz w:val="22"/>
          <w:szCs w:val="22"/>
        </w:rPr>
        <w:t>will have no responsibility for nor will</w:t>
      </w:r>
      <w:r w:rsidR="00AB30CD">
        <w:rPr>
          <w:rFonts w:ascii="Arial" w:hAnsi="Arial" w:cs="Arial"/>
          <w:color w:val="000000"/>
          <w:sz w:val="22"/>
          <w:szCs w:val="22"/>
        </w:rPr>
        <w:t xml:space="preserve"> </w:t>
      </w:r>
      <w:r w:rsidR="00BD3B0E">
        <w:rPr>
          <w:rFonts w:ascii="Arial" w:hAnsi="Arial" w:cs="Arial"/>
          <w:color w:val="000000"/>
          <w:sz w:val="22"/>
          <w:szCs w:val="22"/>
        </w:rPr>
        <w:t>DLCC</w:t>
      </w:r>
      <w:r w:rsidR="00AB30CD">
        <w:rPr>
          <w:rFonts w:ascii="Arial" w:hAnsi="Arial" w:cs="Arial"/>
          <w:color w:val="000000"/>
          <w:sz w:val="22"/>
          <w:szCs w:val="22"/>
        </w:rPr>
        <w:t xml:space="preserve"> </w:t>
      </w:r>
      <w:r w:rsidR="00AB30CD">
        <w:rPr>
          <w:rFonts w:ascii="Arial" w:hAnsi="Arial" w:cs="Arial"/>
          <w:sz w:val="22"/>
          <w:szCs w:val="22"/>
        </w:rPr>
        <w:t xml:space="preserve">be required to </w:t>
      </w:r>
      <w:r w:rsidR="00AB30CD" w:rsidRPr="00CB05BE">
        <w:rPr>
          <w:rFonts w:ascii="Arial" w:hAnsi="Arial" w:cs="Arial"/>
          <w:sz w:val="22"/>
          <w:szCs w:val="22"/>
        </w:rPr>
        <w:t xml:space="preserve">make recommendations concerning the terms, conditions or provisions of </w:t>
      </w:r>
      <w:r w:rsidR="00AB30CD" w:rsidRPr="00B45F3D">
        <w:rPr>
          <w:rFonts w:ascii="Arial" w:hAnsi="Arial" w:cs="Arial"/>
          <w:color w:val="000000"/>
          <w:sz w:val="22"/>
          <w:szCs w:val="22"/>
        </w:rPr>
        <w:t xml:space="preserve">any agreement between </w:t>
      </w:r>
      <w:r w:rsidR="00AB30CD">
        <w:rPr>
          <w:rFonts w:ascii="Arial" w:hAnsi="Arial" w:cs="Arial"/>
          <w:color w:val="000000"/>
          <w:sz w:val="22"/>
          <w:szCs w:val="22"/>
        </w:rPr>
        <w:t xml:space="preserve">The Client </w:t>
      </w:r>
      <w:r w:rsidR="00AB30CD" w:rsidRPr="00B45F3D">
        <w:rPr>
          <w:rFonts w:ascii="Arial" w:hAnsi="Arial" w:cs="Arial"/>
          <w:color w:val="000000"/>
          <w:sz w:val="22"/>
          <w:szCs w:val="22"/>
        </w:rPr>
        <w:t>and an Investor, including the manner or means of consummating the transaction.</w:t>
      </w:r>
    </w:p>
    <w:p w14:paraId="71F1BFDE" w14:textId="6CF4521E" w:rsidR="00AB30CD" w:rsidRPr="00F61C76" w:rsidRDefault="00061F5A" w:rsidP="00F61C76">
      <w:pPr>
        <w:tabs>
          <w:tab w:val="left" w:pos="360"/>
        </w:tabs>
        <w:spacing w:after="200" w:line="276" w:lineRule="auto"/>
        <w:ind w:left="360" w:hanging="360"/>
        <w:jc w:val="both"/>
        <w:rPr>
          <w:rFonts w:ascii="Arial" w:hAnsi="Arial" w:cs="Arial"/>
          <w:color w:val="000000"/>
          <w:sz w:val="22"/>
          <w:szCs w:val="22"/>
        </w:rPr>
      </w:pPr>
      <w:r>
        <w:rPr>
          <w:rFonts w:ascii="Arial" w:hAnsi="Arial" w:cs="Arial"/>
          <w:b/>
          <w:color w:val="000000"/>
          <w:sz w:val="22"/>
          <w:szCs w:val="22"/>
        </w:rPr>
        <w:t>8</w:t>
      </w:r>
      <w:r w:rsidR="00AB30CD" w:rsidRPr="00B45F3D">
        <w:rPr>
          <w:rFonts w:ascii="Arial" w:hAnsi="Arial" w:cs="Arial"/>
          <w:b/>
          <w:color w:val="000000"/>
          <w:sz w:val="22"/>
          <w:szCs w:val="22"/>
        </w:rPr>
        <w:t>.</w:t>
      </w:r>
      <w:r w:rsidR="002B5E6E">
        <w:rPr>
          <w:rFonts w:ascii="Arial" w:hAnsi="Arial" w:cs="Arial"/>
          <w:color w:val="000000"/>
          <w:sz w:val="22"/>
          <w:szCs w:val="22"/>
        </w:rPr>
        <w:t xml:space="preserve"> </w:t>
      </w:r>
      <w:r w:rsidR="00AB30CD">
        <w:rPr>
          <w:rFonts w:ascii="Arial" w:hAnsi="Arial" w:cs="Arial"/>
          <w:color w:val="000000"/>
          <w:sz w:val="22"/>
          <w:szCs w:val="22"/>
        </w:rPr>
        <w:t xml:space="preserve"> </w:t>
      </w:r>
      <w:r w:rsidR="00BE7EF5">
        <w:rPr>
          <w:rFonts w:ascii="Arial" w:hAnsi="Arial" w:cs="Arial"/>
          <w:color w:val="000000"/>
          <w:sz w:val="22"/>
          <w:szCs w:val="22"/>
        </w:rPr>
        <w:t>DLCC</w:t>
      </w:r>
      <w:r w:rsidR="00AB30CD">
        <w:rPr>
          <w:rFonts w:ascii="Arial" w:hAnsi="Arial" w:cs="Arial"/>
          <w:color w:val="000000"/>
          <w:sz w:val="22"/>
          <w:szCs w:val="22"/>
        </w:rPr>
        <w:t xml:space="preserve"> REPRESENT</w:t>
      </w:r>
      <w:r w:rsidR="00AB30CD" w:rsidRPr="00B45F3D">
        <w:rPr>
          <w:rFonts w:ascii="Arial" w:hAnsi="Arial" w:cs="Arial"/>
          <w:color w:val="000000"/>
          <w:sz w:val="22"/>
          <w:szCs w:val="22"/>
        </w:rPr>
        <w:t xml:space="preserve"> THAT </w:t>
      </w:r>
      <w:r w:rsidR="00AB30CD">
        <w:rPr>
          <w:rFonts w:ascii="Arial" w:hAnsi="Arial" w:cs="Arial"/>
          <w:color w:val="000000"/>
          <w:sz w:val="22"/>
          <w:szCs w:val="22"/>
        </w:rPr>
        <w:t xml:space="preserve">THEY ARE NOT </w:t>
      </w:r>
      <w:r w:rsidR="00AB30CD" w:rsidRPr="00B45F3D">
        <w:rPr>
          <w:rFonts w:ascii="Arial" w:hAnsi="Arial" w:cs="Arial"/>
          <w:color w:val="000000"/>
          <w:sz w:val="22"/>
          <w:szCs w:val="22"/>
        </w:rPr>
        <w:t>LICENSED SECURITIES DEALER</w:t>
      </w:r>
      <w:r w:rsidR="00AB30CD">
        <w:rPr>
          <w:rFonts w:ascii="Arial" w:hAnsi="Arial" w:cs="Arial"/>
          <w:color w:val="000000"/>
          <w:sz w:val="22"/>
          <w:szCs w:val="22"/>
        </w:rPr>
        <w:t>S</w:t>
      </w:r>
      <w:r w:rsidR="00AB30CD" w:rsidRPr="00B45F3D">
        <w:rPr>
          <w:rFonts w:ascii="Arial" w:hAnsi="Arial" w:cs="Arial"/>
          <w:color w:val="000000"/>
          <w:sz w:val="22"/>
          <w:szCs w:val="22"/>
        </w:rPr>
        <w:t xml:space="preserve">, AND THAT THIS AGREEMENT IS NOT INTENDED FOR THE PURPOSE OF BUYING, SELLING OR TRADING SECURITIES.  </w:t>
      </w:r>
      <w:r w:rsidR="00AB30CD">
        <w:rPr>
          <w:rFonts w:ascii="Arial" w:hAnsi="Arial" w:cs="Arial"/>
          <w:color w:val="000000"/>
          <w:sz w:val="22"/>
          <w:szCs w:val="22"/>
        </w:rPr>
        <w:t xml:space="preserve"> </w:t>
      </w:r>
      <w:r w:rsidR="00BD3B0E">
        <w:rPr>
          <w:rFonts w:ascii="Arial" w:hAnsi="Arial" w:cs="Arial"/>
          <w:color w:val="000000"/>
          <w:sz w:val="22"/>
          <w:szCs w:val="22"/>
        </w:rPr>
        <w:t>DLCC</w:t>
      </w:r>
      <w:r w:rsidR="00AB30CD">
        <w:rPr>
          <w:rFonts w:ascii="Arial" w:hAnsi="Arial" w:cs="Arial"/>
          <w:color w:val="000000"/>
          <w:sz w:val="22"/>
          <w:szCs w:val="22"/>
        </w:rPr>
        <w:t xml:space="preserve"> </w:t>
      </w:r>
      <w:r w:rsidR="00AB30CD" w:rsidRPr="00B45F3D">
        <w:rPr>
          <w:rFonts w:ascii="Arial"/>
          <w:color w:val="000000"/>
          <w:w w:val="105"/>
          <w:sz w:val="22"/>
          <w:szCs w:val="22"/>
        </w:rPr>
        <w:t xml:space="preserve">will comply with all requirements </w:t>
      </w:r>
      <w:r w:rsidR="00AB30CD" w:rsidRPr="00B45F3D">
        <w:rPr>
          <w:rFonts w:ascii="Arial"/>
          <w:color w:val="000000"/>
          <w:spacing w:val="-3"/>
          <w:w w:val="105"/>
          <w:sz w:val="22"/>
          <w:szCs w:val="22"/>
        </w:rPr>
        <w:t xml:space="preserve">imposed </w:t>
      </w:r>
      <w:r w:rsidR="00AB30CD" w:rsidRPr="00B45F3D">
        <w:rPr>
          <w:rFonts w:ascii="Arial"/>
          <w:color w:val="000000"/>
          <w:w w:val="105"/>
          <w:sz w:val="22"/>
          <w:szCs w:val="22"/>
        </w:rPr>
        <w:t xml:space="preserve">upon </w:t>
      </w:r>
      <w:r w:rsidR="00242A42">
        <w:rPr>
          <w:rFonts w:ascii="Arial"/>
          <w:color w:val="000000"/>
          <w:spacing w:val="-5"/>
          <w:w w:val="105"/>
          <w:sz w:val="22"/>
          <w:szCs w:val="22"/>
        </w:rPr>
        <w:t>them</w:t>
      </w:r>
      <w:r w:rsidR="00AB30CD" w:rsidRPr="00B45F3D">
        <w:rPr>
          <w:rFonts w:ascii="Arial"/>
          <w:color w:val="000000"/>
          <w:spacing w:val="-5"/>
          <w:w w:val="105"/>
          <w:sz w:val="22"/>
          <w:szCs w:val="22"/>
        </w:rPr>
        <w:t xml:space="preserve"> </w:t>
      </w:r>
      <w:r w:rsidR="00AB30CD" w:rsidRPr="00B45F3D">
        <w:rPr>
          <w:rFonts w:ascii="Arial"/>
          <w:color w:val="000000"/>
          <w:w w:val="105"/>
          <w:sz w:val="22"/>
          <w:szCs w:val="22"/>
        </w:rPr>
        <w:t>by</w:t>
      </w:r>
      <w:r w:rsidR="00AB30CD" w:rsidRPr="00B45F3D">
        <w:rPr>
          <w:rFonts w:ascii="Arial"/>
          <w:color w:val="000000"/>
          <w:w w:val="103"/>
          <w:sz w:val="22"/>
          <w:szCs w:val="22"/>
        </w:rPr>
        <w:t xml:space="preserve"> </w:t>
      </w:r>
      <w:r w:rsidR="00AB30CD" w:rsidRPr="00B45F3D">
        <w:rPr>
          <w:rFonts w:ascii="Arial"/>
          <w:color w:val="000000"/>
          <w:w w:val="105"/>
          <w:sz w:val="22"/>
          <w:szCs w:val="22"/>
        </w:rPr>
        <w:t xml:space="preserve">the </w:t>
      </w:r>
      <w:r w:rsidR="00AB30CD" w:rsidRPr="00B45F3D">
        <w:rPr>
          <w:rFonts w:ascii="Arial"/>
          <w:color w:val="000000"/>
          <w:spacing w:val="-3"/>
          <w:w w:val="105"/>
          <w:sz w:val="22"/>
          <w:szCs w:val="22"/>
        </w:rPr>
        <w:t xml:space="preserve">Securities </w:t>
      </w:r>
      <w:r w:rsidR="00AB30CD" w:rsidRPr="00B45F3D">
        <w:rPr>
          <w:rFonts w:ascii="Arial"/>
          <w:color w:val="000000"/>
          <w:w w:val="105"/>
          <w:sz w:val="22"/>
          <w:szCs w:val="22"/>
        </w:rPr>
        <w:t xml:space="preserve">Act of </w:t>
      </w:r>
      <w:r w:rsidR="00AB30CD" w:rsidRPr="00B45F3D">
        <w:rPr>
          <w:rFonts w:ascii="Arial"/>
          <w:color w:val="000000"/>
          <w:spacing w:val="-6"/>
          <w:w w:val="105"/>
          <w:sz w:val="22"/>
          <w:szCs w:val="22"/>
        </w:rPr>
        <w:t xml:space="preserve">1933, </w:t>
      </w:r>
      <w:r w:rsidR="00AB30CD" w:rsidRPr="00B45F3D">
        <w:rPr>
          <w:rFonts w:ascii="Arial"/>
          <w:color w:val="000000"/>
          <w:w w:val="105"/>
          <w:sz w:val="22"/>
          <w:szCs w:val="22"/>
        </w:rPr>
        <w:t>as amended ("1933 Act"), the Securities Exchange Act of 1934,</w:t>
      </w:r>
      <w:r w:rsidR="00AB30CD" w:rsidRPr="00B45F3D">
        <w:rPr>
          <w:rFonts w:ascii="Arial"/>
          <w:color w:val="000000"/>
          <w:spacing w:val="9"/>
          <w:w w:val="105"/>
          <w:sz w:val="22"/>
          <w:szCs w:val="22"/>
        </w:rPr>
        <w:t xml:space="preserve"> </w:t>
      </w:r>
      <w:r w:rsidR="00AB30CD" w:rsidRPr="00B45F3D">
        <w:rPr>
          <w:rFonts w:ascii="Arial"/>
          <w:color w:val="000000"/>
          <w:w w:val="105"/>
          <w:sz w:val="22"/>
          <w:szCs w:val="22"/>
        </w:rPr>
        <w:t>as</w:t>
      </w:r>
      <w:r w:rsidR="00AB30CD" w:rsidRPr="00B45F3D">
        <w:rPr>
          <w:rFonts w:ascii="Arial"/>
          <w:color w:val="000000"/>
          <w:w w:val="106"/>
          <w:sz w:val="22"/>
          <w:szCs w:val="22"/>
        </w:rPr>
        <w:t xml:space="preserve"> </w:t>
      </w:r>
      <w:r w:rsidR="00AB30CD" w:rsidRPr="00B45F3D">
        <w:rPr>
          <w:rFonts w:ascii="Arial"/>
          <w:color w:val="000000"/>
          <w:w w:val="105"/>
          <w:sz w:val="22"/>
          <w:szCs w:val="22"/>
        </w:rPr>
        <w:t xml:space="preserve">amended ("1934 Act"), the </w:t>
      </w:r>
      <w:r w:rsidR="00AB30CD" w:rsidRPr="00B45F3D">
        <w:rPr>
          <w:rFonts w:ascii="Arial"/>
          <w:color w:val="000000"/>
          <w:spacing w:val="-3"/>
          <w:w w:val="105"/>
          <w:sz w:val="22"/>
          <w:szCs w:val="22"/>
        </w:rPr>
        <w:t xml:space="preserve">regulations </w:t>
      </w:r>
      <w:r w:rsidR="00AB30CD" w:rsidRPr="00B45F3D">
        <w:rPr>
          <w:rFonts w:ascii="Arial"/>
          <w:color w:val="000000"/>
          <w:w w:val="105"/>
          <w:sz w:val="22"/>
          <w:szCs w:val="22"/>
        </w:rPr>
        <w:t xml:space="preserve">promulgated thereunder, and all </w:t>
      </w:r>
      <w:r w:rsidR="00AB30CD" w:rsidRPr="00B45F3D">
        <w:rPr>
          <w:rFonts w:ascii="Arial"/>
          <w:color w:val="000000"/>
          <w:spacing w:val="-3"/>
          <w:w w:val="105"/>
          <w:sz w:val="22"/>
          <w:szCs w:val="22"/>
        </w:rPr>
        <w:t>applicable</w:t>
      </w:r>
      <w:r w:rsidR="00AB30CD" w:rsidRPr="00B45F3D">
        <w:rPr>
          <w:rFonts w:ascii="Arial"/>
          <w:color w:val="000000"/>
          <w:spacing w:val="42"/>
          <w:w w:val="105"/>
          <w:sz w:val="22"/>
          <w:szCs w:val="22"/>
        </w:rPr>
        <w:t xml:space="preserve"> </w:t>
      </w:r>
      <w:r w:rsidR="00AB30CD" w:rsidRPr="00B45F3D">
        <w:rPr>
          <w:rFonts w:ascii="Arial"/>
          <w:color w:val="000000"/>
          <w:w w:val="105"/>
          <w:sz w:val="22"/>
          <w:szCs w:val="22"/>
        </w:rPr>
        <w:t>state</w:t>
      </w:r>
      <w:r w:rsidR="00AB30CD" w:rsidRPr="00B45F3D">
        <w:rPr>
          <w:rFonts w:ascii="Arial"/>
          <w:color w:val="000000"/>
          <w:w w:val="103"/>
          <w:sz w:val="22"/>
          <w:szCs w:val="22"/>
        </w:rPr>
        <w:t xml:space="preserve"> </w:t>
      </w:r>
      <w:r w:rsidR="00AB30CD" w:rsidRPr="00B45F3D">
        <w:rPr>
          <w:rFonts w:ascii="Arial"/>
          <w:color w:val="000000"/>
          <w:w w:val="105"/>
          <w:sz w:val="22"/>
          <w:szCs w:val="22"/>
        </w:rPr>
        <w:t xml:space="preserve">securities </w:t>
      </w:r>
      <w:r w:rsidR="00AB30CD" w:rsidRPr="00B45F3D">
        <w:rPr>
          <w:rFonts w:ascii="Arial"/>
          <w:color w:val="000000"/>
          <w:spacing w:val="-5"/>
          <w:w w:val="105"/>
          <w:sz w:val="22"/>
          <w:szCs w:val="22"/>
        </w:rPr>
        <w:t xml:space="preserve">laws </w:t>
      </w:r>
      <w:r w:rsidR="00AB30CD" w:rsidRPr="00B45F3D">
        <w:rPr>
          <w:rFonts w:ascii="Arial"/>
          <w:color w:val="000000"/>
          <w:w w:val="105"/>
          <w:sz w:val="22"/>
          <w:szCs w:val="22"/>
        </w:rPr>
        <w:t>and regulations. Further,</w:t>
      </w:r>
      <w:r w:rsidR="00AB30CD">
        <w:rPr>
          <w:rFonts w:ascii="Arial" w:hAnsi="Arial" w:cs="Arial"/>
          <w:color w:val="000000"/>
          <w:sz w:val="22"/>
          <w:szCs w:val="22"/>
        </w:rPr>
        <w:t xml:space="preserve"> </w:t>
      </w:r>
      <w:r w:rsidR="00BD3B0E">
        <w:rPr>
          <w:rFonts w:ascii="Arial" w:hAnsi="Arial" w:cs="Arial"/>
          <w:color w:val="000000"/>
          <w:sz w:val="22"/>
          <w:szCs w:val="22"/>
        </w:rPr>
        <w:t>DLCC</w:t>
      </w:r>
      <w:r w:rsidR="00AB30CD">
        <w:rPr>
          <w:rFonts w:ascii="Arial" w:hAnsi="Arial" w:cs="Arial"/>
          <w:color w:val="000000"/>
          <w:sz w:val="22"/>
          <w:szCs w:val="22"/>
        </w:rPr>
        <w:t xml:space="preserve"> </w:t>
      </w:r>
      <w:r w:rsidR="00AB30CD" w:rsidRPr="00B45F3D">
        <w:rPr>
          <w:rFonts w:ascii="Arial"/>
          <w:color w:val="000000"/>
          <w:w w:val="105"/>
          <w:sz w:val="22"/>
          <w:szCs w:val="22"/>
        </w:rPr>
        <w:t xml:space="preserve">will cooperate </w:t>
      </w:r>
      <w:r w:rsidR="00AB30CD" w:rsidRPr="00B45F3D">
        <w:rPr>
          <w:rFonts w:ascii="Arial"/>
          <w:color w:val="000000"/>
          <w:spacing w:val="-4"/>
          <w:w w:val="105"/>
          <w:sz w:val="22"/>
          <w:szCs w:val="22"/>
        </w:rPr>
        <w:t xml:space="preserve">with </w:t>
      </w:r>
      <w:r w:rsidR="00AB30CD">
        <w:rPr>
          <w:rFonts w:ascii="Arial"/>
          <w:color w:val="000000"/>
          <w:w w:val="105"/>
          <w:sz w:val="22"/>
          <w:szCs w:val="22"/>
        </w:rPr>
        <w:t>The Client</w:t>
      </w:r>
      <w:r w:rsidR="00AB30CD" w:rsidRPr="00B45F3D">
        <w:rPr>
          <w:rFonts w:ascii="Arial"/>
          <w:color w:val="000000"/>
          <w:w w:val="105"/>
          <w:sz w:val="22"/>
          <w:szCs w:val="22"/>
        </w:rPr>
        <w:t xml:space="preserve"> to</w:t>
      </w:r>
      <w:r w:rsidR="00AB30CD" w:rsidRPr="00B45F3D">
        <w:rPr>
          <w:rFonts w:ascii="Arial"/>
          <w:color w:val="000000"/>
          <w:spacing w:val="40"/>
          <w:w w:val="105"/>
          <w:sz w:val="22"/>
          <w:szCs w:val="22"/>
        </w:rPr>
        <w:t xml:space="preserve"> </w:t>
      </w:r>
      <w:r w:rsidR="00AB30CD" w:rsidRPr="00B45F3D">
        <w:rPr>
          <w:rFonts w:ascii="Arial"/>
          <w:color w:val="000000"/>
          <w:w w:val="105"/>
          <w:sz w:val="22"/>
          <w:szCs w:val="22"/>
        </w:rPr>
        <w:t>ensure</w:t>
      </w:r>
      <w:r w:rsidR="00AB30CD" w:rsidRPr="00B45F3D">
        <w:rPr>
          <w:rFonts w:ascii="Arial"/>
          <w:color w:val="000000"/>
          <w:w w:val="104"/>
          <w:sz w:val="22"/>
          <w:szCs w:val="22"/>
        </w:rPr>
        <w:t xml:space="preserve"> </w:t>
      </w:r>
      <w:r w:rsidR="00AB30CD" w:rsidRPr="00B45F3D">
        <w:rPr>
          <w:rFonts w:ascii="Arial"/>
          <w:color w:val="000000"/>
          <w:w w:val="105"/>
          <w:sz w:val="22"/>
          <w:szCs w:val="22"/>
        </w:rPr>
        <w:t>that</w:t>
      </w:r>
      <w:r w:rsidR="00AB30CD" w:rsidRPr="00B45F3D">
        <w:rPr>
          <w:rFonts w:ascii="Arial"/>
          <w:color w:val="000000"/>
          <w:spacing w:val="14"/>
          <w:w w:val="105"/>
          <w:sz w:val="22"/>
          <w:szCs w:val="22"/>
        </w:rPr>
        <w:t xml:space="preserve"> </w:t>
      </w:r>
      <w:r w:rsidR="00AB30CD" w:rsidRPr="00B45F3D">
        <w:rPr>
          <w:rFonts w:ascii="Arial"/>
          <w:color w:val="000000"/>
          <w:w w:val="105"/>
          <w:sz w:val="22"/>
          <w:szCs w:val="22"/>
        </w:rPr>
        <w:t>the</w:t>
      </w:r>
      <w:r w:rsidR="00AB30CD" w:rsidRPr="00B45F3D">
        <w:rPr>
          <w:rFonts w:ascii="Arial"/>
          <w:color w:val="000000"/>
          <w:spacing w:val="29"/>
          <w:w w:val="105"/>
          <w:sz w:val="22"/>
          <w:szCs w:val="22"/>
        </w:rPr>
        <w:t xml:space="preserve"> </w:t>
      </w:r>
      <w:r w:rsidR="00AB30CD" w:rsidRPr="00B45F3D">
        <w:rPr>
          <w:rFonts w:ascii="Arial"/>
          <w:color w:val="000000"/>
          <w:w w:val="105"/>
          <w:sz w:val="22"/>
          <w:szCs w:val="22"/>
        </w:rPr>
        <w:t>offering</w:t>
      </w:r>
      <w:r w:rsidR="00AB30CD" w:rsidRPr="00B45F3D">
        <w:rPr>
          <w:rFonts w:ascii="Arial"/>
          <w:color w:val="000000"/>
          <w:spacing w:val="42"/>
          <w:w w:val="105"/>
          <w:sz w:val="22"/>
          <w:szCs w:val="22"/>
        </w:rPr>
        <w:t xml:space="preserve"> </w:t>
      </w:r>
      <w:r w:rsidR="00AB30CD" w:rsidRPr="00B45F3D">
        <w:rPr>
          <w:rFonts w:ascii="Arial"/>
          <w:color w:val="000000"/>
          <w:w w:val="105"/>
          <w:sz w:val="22"/>
          <w:szCs w:val="22"/>
        </w:rPr>
        <w:t>and</w:t>
      </w:r>
      <w:r w:rsidR="00AB30CD" w:rsidRPr="00B45F3D">
        <w:rPr>
          <w:rFonts w:ascii="Arial"/>
          <w:color w:val="000000"/>
          <w:spacing w:val="17"/>
          <w:w w:val="105"/>
          <w:sz w:val="22"/>
          <w:szCs w:val="22"/>
        </w:rPr>
        <w:t xml:space="preserve"> </w:t>
      </w:r>
      <w:r w:rsidR="00AB30CD" w:rsidRPr="00B45F3D">
        <w:rPr>
          <w:rFonts w:ascii="Arial"/>
          <w:color w:val="000000"/>
          <w:w w:val="105"/>
          <w:sz w:val="22"/>
          <w:szCs w:val="22"/>
        </w:rPr>
        <w:t>sale</w:t>
      </w:r>
      <w:r w:rsidR="00AB30CD" w:rsidRPr="00B45F3D">
        <w:rPr>
          <w:rFonts w:ascii="Arial"/>
          <w:color w:val="000000"/>
          <w:spacing w:val="19"/>
          <w:w w:val="105"/>
          <w:sz w:val="22"/>
          <w:szCs w:val="22"/>
        </w:rPr>
        <w:t xml:space="preserve"> </w:t>
      </w:r>
      <w:r w:rsidR="00AB30CD" w:rsidRPr="00B45F3D">
        <w:rPr>
          <w:rFonts w:ascii="Arial"/>
          <w:color w:val="000000"/>
          <w:w w:val="105"/>
          <w:sz w:val="22"/>
          <w:szCs w:val="22"/>
        </w:rPr>
        <w:t>of</w:t>
      </w:r>
      <w:r w:rsidR="00AB30CD" w:rsidRPr="00B45F3D">
        <w:rPr>
          <w:rFonts w:ascii="Arial"/>
          <w:color w:val="000000"/>
          <w:spacing w:val="18"/>
          <w:w w:val="105"/>
          <w:sz w:val="22"/>
          <w:szCs w:val="22"/>
        </w:rPr>
        <w:t xml:space="preserve"> </w:t>
      </w:r>
      <w:r w:rsidR="00AB30CD" w:rsidRPr="00B45F3D">
        <w:rPr>
          <w:rFonts w:ascii="Arial"/>
          <w:color w:val="000000"/>
          <w:w w:val="105"/>
          <w:sz w:val="22"/>
          <w:szCs w:val="22"/>
        </w:rPr>
        <w:t>any securities involved</w:t>
      </w:r>
      <w:r w:rsidR="00AB30CD" w:rsidRPr="00B45F3D">
        <w:rPr>
          <w:rFonts w:ascii="Arial"/>
          <w:color w:val="000000"/>
          <w:spacing w:val="28"/>
          <w:w w:val="105"/>
          <w:sz w:val="22"/>
          <w:szCs w:val="22"/>
        </w:rPr>
        <w:t xml:space="preserve"> </w:t>
      </w:r>
      <w:r w:rsidR="00AB30CD" w:rsidRPr="00B45F3D">
        <w:rPr>
          <w:rFonts w:ascii="Arial"/>
          <w:color w:val="000000"/>
          <w:w w:val="105"/>
          <w:sz w:val="22"/>
          <w:szCs w:val="22"/>
        </w:rPr>
        <w:t>in</w:t>
      </w:r>
      <w:r w:rsidR="00AB30CD" w:rsidRPr="00B45F3D">
        <w:rPr>
          <w:rFonts w:ascii="Arial"/>
          <w:color w:val="000000"/>
          <w:spacing w:val="15"/>
          <w:w w:val="105"/>
          <w:sz w:val="22"/>
          <w:szCs w:val="22"/>
        </w:rPr>
        <w:t xml:space="preserve"> </w:t>
      </w:r>
      <w:r w:rsidR="00AB30CD" w:rsidRPr="00B45F3D">
        <w:rPr>
          <w:rFonts w:ascii="Arial"/>
          <w:color w:val="000000"/>
          <w:w w:val="105"/>
          <w:sz w:val="22"/>
          <w:szCs w:val="22"/>
        </w:rPr>
        <w:t>a</w:t>
      </w:r>
      <w:r w:rsidR="00AB30CD" w:rsidRPr="00B45F3D">
        <w:rPr>
          <w:rFonts w:ascii="Arial"/>
          <w:color w:val="000000"/>
          <w:spacing w:val="13"/>
          <w:w w:val="105"/>
          <w:sz w:val="22"/>
          <w:szCs w:val="22"/>
        </w:rPr>
        <w:t xml:space="preserve"> </w:t>
      </w:r>
      <w:r w:rsidR="00AB30CD" w:rsidRPr="00B45F3D">
        <w:rPr>
          <w:rFonts w:ascii="Arial"/>
          <w:color w:val="000000"/>
          <w:w w:val="105"/>
          <w:sz w:val="22"/>
          <w:szCs w:val="22"/>
        </w:rPr>
        <w:t>Transaction</w:t>
      </w:r>
      <w:r w:rsidR="00AB30CD" w:rsidRPr="00B45F3D">
        <w:rPr>
          <w:rFonts w:ascii="Arial"/>
          <w:color w:val="000000"/>
          <w:spacing w:val="33"/>
          <w:w w:val="105"/>
          <w:sz w:val="22"/>
          <w:szCs w:val="22"/>
        </w:rPr>
        <w:t xml:space="preserve"> </w:t>
      </w:r>
      <w:r w:rsidR="00AB30CD" w:rsidRPr="00B45F3D">
        <w:rPr>
          <w:rFonts w:ascii="Arial"/>
          <w:color w:val="000000"/>
          <w:w w:val="105"/>
          <w:sz w:val="22"/>
          <w:szCs w:val="22"/>
        </w:rPr>
        <w:t>complies</w:t>
      </w:r>
      <w:r w:rsidR="00AB30CD" w:rsidRPr="00B45F3D">
        <w:rPr>
          <w:rFonts w:ascii="Arial"/>
          <w:color w:val="000000"/>
          <w:spacing w:val="17"/>
          <w:w w:val="105"/>
          <w:sz w:val="22"/>
          <w:szCs w:val="22"/>
        </w:rPr>
        <w:t xml:space="preserve"> </w:t>
      </w:r>
      <w:r w:rsidR="00AB30CD" w:rsidRPr="00B45F3D">
        <w:rPr>
          <w:rFonts w:ascii="Arial"/>
          <w:color w:val="000000"/>
          <w:w w:val="105"/>
          <w:sz w:val="22"/>
          <w:szCs w:val="22"/>
        </w:rPr>
        <w:t>with</w:t>
      </w:r>
      <w:r w:rsidR="00AB30CD" w:rsidRPr="00B45F3D">
        <w:rPr>
          <w:rFonts w:ascii="Arial"/>
          <w:color w:val="000000"/>
          <w:spacing w:val="25"/>
          <w:w w:val="105"/>
          <w:sz w:val="22"/>
          <w:szCs w:val="22"/>
        </w:rPr>
        <w:t xml:space="preserve"> </w:t>
      </w:r>
      <w:r w:rsidR="00AB30CD" w:rsidRPr="00B45F3D">
        <w:rPr>
          <w:rFonts w:ascii="Arial"/>
          <w:color w:val="000000"/>
          <w:w w:val="105"/>
          <w:sz w:val="22"/>
          <w:szCs w:val="22"/>
        </w:rPr>
        <w:t>the</w:t>
      </w:r>
      <w:r w:rsidR="00AB30CD" w:rsidRPr="00B45F3D">
        <w:rPr>
          <w:rFonts w:ascii="Arial"/>
          <w:color w:val="000000"/>
          <w:spacing w:val="29"/>
          <w:w w:val="105"/>
          <w:sz w:val="22"/>
          <w:szCs w:val="22"/>
        </w:rPr>
        <w:t xml:space="preserve"> </w:t>
      </w:r>
      <w:r w:rsidR="00AB30CD" w:rsidRPr="00B45F3D">
        <w:rPr>
          <w:rFonts w:ascii="Arial"/>
          <w:color w:val="000000"/>
          <w:w w:val="105"/>
          <w:sz w:val="22"/>
          <w:szCs w:val="22"/>
        </w:rPr>
        <w:t>requirements</w:t>
      </w:r>
      <w:r w:rsidR="00AB30CD" w:rsidRPr="00B45F3D">
        <w:rPr>
          <w:rFonts w:ascii="Arial"/>
          <w:color w:val="000000"/>
          <w:spacing w:val="18"/>
          <w:w w:val="105"/>
          <w:sz w:val="22"/>
          <w:szCs w:val="22"/>
        </w:rPr>
        <w:t xml:space="preserve"> </w:t>
      </w:r>
      <w:r w:rsidR="00AB30CD" w:rsidRPr="00B45F3D">
        <w:rPr>
          <w:rFonts w:ascii="Arial"/>
          <w:color w:val="000000"/>
          <w:w w:val="105"/>
          <w:sz w:val="22"/>
          <w:szCs w:val="22"/>
        </w:rPr>
        <w:t>of</w:t>
      </w:r>
      <w:r w:rsidR="00AB30CD" w:rsidRPr="00B45F3D">
        <w:rPr>
          <w:rFonts w:ascii="Arial"/>
          <w:color w:val="000000"/>
          <w:w w:val="108"/>
          <w:sz w:val="22"/>
          <w:szCs w:val="22"/>
        </w:rPr>
        <w:t xml:space="preserve"> </w:t>
      </w:r>
      <w:r w:rsidR="00AB30CD" w:rsidRPr="00B45F3D">
        <w:rPr>
          <w:rFonts w:ascii="Arial"/>
          <w:color w:val="000000"/>
          <w:w w:val="105"/>
          <w:sz w:val="22"/>
          <w:szCs w:val="22"/>
        </w:rPr>
        <w:t>regulation</w:t>
      </w:r>
      <w:r w:rsidR="00AB30CD" w:rsidRPr="00B45F3D">
        <w:rPr>
          <w:rFonts w:ascii="Arial"/>
          <w:color w:val="000000"/>
          <w:spacing w:val="23"/>
          <w:w w:val="105"/>
          <w:sz w:val="22"/>
          <w:szCs w:val="22"/>
        </w:rPr>
        <w:t xml:space="preserve"> </w:t>
      </w:r>
      <w:r w:rsidR="00AB30CD" w:rsidRPr="00B45F3D">
        <w:rPr>
          <w:rFonts w:ascii="Arial"/>
          <w:color w:val="000000"/>
          <w:w w:val="105"/>
          <w:sz w:val="22"/>
          <w:szCs w:val="22"/>
        </w:rPr>
        <w:t>D</w:t>
      </w:r>
      <w:r w:rsidR="00AB30CD" w:rsidRPr="00B45F3D">
        <w:rPr>
          <w:rFonts w:ascii="Arial"/>
          <w:color w:val="000000"/>
          <w:spacing w:val="6"/>
          <w:w w:val="105"/>
          <w:sz w:val="22"/>
          <w:szCs w:val="22"/>
        </w:rPr>
        <w:t xml:space="preserve"> </w:t>
      </w:r>
      <w:r w:rsidR="00AB30CD" w:rsidRPr="00B45F3D">
        <w:rPr>
          <w:rFonts w:ascii="Arial"/>
          <w:color w:val="000000"/>
          <w:w w:val="105"/>
          <w:sz w:val="22"/>
          <w:szCs w:val="22"/>
        </w:rPr>
        <w:t>promulgated</w:t>
      </w:r>
      <w:r w:rsidR="00AB30CD" w:rsidRPr="00B45F3D">
        <w:rPr>
          <w:rFonts w:ascii="Arial"/>
          <w:color w:val="000000"/>
          <w:spacing w:val="31"/>
          <w:w w:val="105"/>
          <w:sz w:val="22"/>
          <w:szCs w:val="22"/>
        </w:rPr>
        <w:t xml:space="preserve"> </w:t>
      </w:r>
      <w:r w:rsidR="00AB30CD" w:rsidRPr="00B45F3D">
        <w:rPr>
          <w:rFonts w:ascii="Arial"/>
          <w:color w:val="000000"/>
          <w:w w:val="105"/>
          <w:sz w:val="22"/>
          <w:szCs w:val="22"/>
        </w:rPr>
        <w:t>under</w:t>
      </w:r>
      <w:r w:rsidR="00AB30CD" w:rsidRPr="00B45F3D">
        <w:rPr>
          <w:rFonts w:ascii="Arial"/>
          <w:color w:val="000000"/>
          <w:spacing w:val="12"/>
          <w:w w:val="105"/>
          <w:sz w:val="22"/>
          <w:szCs w:val="22"/>
        </w:rPr>
        <w:t xml:space="preserve"> </w:t>
      </w:r>
      <w:r w:rsidR="00AB30CD" w:rsidRPr="00B45F3D">
        <w:rPr>
          <w:rFonts w:ascii="Arial"/>
          <w:color w:val="000000"/>
          <w:w w:val="105"/>
          <w:sz w:val="22"/>
          <w:szCs w:val="22"/>
        </w:rPr>
        <w:t>the</w:t>
      </w:r>
      <w:r w:rsidR="00AB30CD" w:rsidRPr="00B45F3D">
        <w:rPr>
          <w:rFonts w:ascii="Arial"/>
          <w:color w:val="000000"/>
          <w:spacing w:val="37"/>
          <w:w w:val="105"/>
          <w:sz w:val="22"/>
          <w:szCs w:val="22"/>
        </w:rPr>
        <w:t xml:space="preserve"> </w:t>
      </w:r>
      <w:r w:rsidR="00AB30CD" w:rsidRPr="00B45F3D">
        <w:rPr>
          <w:rFonts w:ascii="Arial"/>
          <w:color w:val="000000"/>
          <w:spacing w:val="-7"/>
          <w:w w:val="105"/>
          <w:sz w:val="22"/>
          <w:szCs w:val="22"/>
        </w:rPr>
        <w:t>1933</w:t>
      </w:r>
      <w:r w:rsidR="00AB30CD" w:rsidRPr="00B45F3D">
        <w:rPr>
          <w:rFonts w:ascii="Arial"/>
          <w:color w:val="000000"/>
          <w:spacing w:val="10"/>
          <w:w w:val="105"/>
          <w:sz w:val="22"/>
          <w:szCs w:val="22"/>
        </w:rPr>
        <w:t xml:space="preserve"> </w:t>
      </w:r>
      <w:r w:rsidR="00AB30CD" w:rsidRPr="00B45F3D">
        <w:rPr>
          <w:rFonts w:ascii="Arial"/>
          <w:color w:val="000000"/>
          <w:w w:val="105"/>
          <w:sz w:val="22"/>
          <w:szCs w:val="22"/>
        </w:rPr>
        <w:t>Act,</w:t>
      </w:r>
      <w:r w:rsidR="00AB30CD" w:rsidRPr="00B45F3D">
        <w:rPr>
          <w:rFonts w:ascii="Arial"/>
          <w:color w:val="000000"/>
          <w:spacing w:val="24"/>
          <w:w w:val="105"/>
          <w:sz w:val="22"/>
          <w:szCs w:val="22"/>
        </w:rPr>
        <w:t xml:space="preserve"> </w:t>
      </w:r>
      <w:r w:rsidR="00AB30CD" w:rsidRPr="00B45F3D">
        <w:rPr>
          <w:rFonts w:ascii="Arial"/>
          <w:color w:val="000000"/>
          <w:w w:val="105"/>
          <w:sz w:val="22"/>
          <w:szCs w:val="22"/>
        </w:rPr>
        <w:t>the</w:t>
      </w:r>
      <w:r w:rsidR="00AB30CD" w:rsidRPr="00B45F3D">
        <w:rPr>
          <w:rFonts w:ascii="Arial"/>
          <w:color w:val="000000"/>
          <w:spacing w:val="22"/>
          <w:w w:val="105"/>
          <w:sz w:val="22"/>
          <w:szCs w:val="22"/>
        </w:rPr>
        <w:t xml:space="preserve"> </w:t>
      </w:r>
      <w:r w:rsidR="00AB30CD" w:rsidRPr="00B45F3D">
        <w:rPr>
          <w:rFonts w:ascii="Arial"/>
          <w:color w:val="000000"/>
          <w:w w:val="105"/>
          <w:sz w:val="22"/>
          <w:szCs w:val="22"/>
        </w:rPr>
        <w:t>federal</w:t>
      </w:r>
      <w:r w:rsidR="00AB30CD" w:rsidRPr="00B45F3D">
        <w:rPr>
          <w:rFonts w:ascii="Arial"/>
          <w:color w:val="000000"/>
          <w:spacing w:val="40"/>
          <w:w w:val="105"/>
          <w:sz w:val="22"/>
          <w:szCs w:val="22"/>
        </w:rPr>
        <w:t xml:space="preserve"> </w:t>
      </w:r>
      <w:r w:rsidR="00AB30CD" w:rsidRPr="00B45F3D">
        <w:rPr>
          <w:rFonts w:ascii="Arial"/>
          <w:color w:val="000000"/>
          <w:w w:val="105"/>
          <w:sz w:val="22"/>
          <w:szCs w:val="22"/>
        </w:rPr>
        <w:t>securities</w:t>
      </w:r>
      <w:r w:rsidR="00AB30CD" w:rsidRPr="00B45F3D">
        <w:rPr>
          <w:rFonts w:ascii="Arial"/>
          <w:color w:val="000000"/>
          <w:spacing w:val="24"/>
          <w:w w:val="105"/>
          <w:sz w:val="22"/>
          <w:szCs w:val="22"/>
        </w:rPr>
        <w:t xml:space="preserve"> </w:t>
      </w:r>
      <w:r w:rsidR="00AB30CD" w:rsidRPr="00B45F3D">
        <w:rPr>
          <w:rFonts w:ascii="Arial"/>
          <w:color w:val="000000"/>
          <w:spacing w:val="-5"/>
          <w:w w:val="105"/>
          <w:sz w:val="22"/>
          <w:szCs w:val="22"/>
        </w:rPr>
        <w:t>laws,</w:t>
      </w:r>
      <w:r w:rsidR="00AB30CD" w:rsidRPr="00B45F3D">
        <w:rPr>
          <w:rFonts w:ascii="Arial"/>
          <w:color w:val="000000"/>
          <w:spacing w:val="22"/>
          <w:w w:val="105"/>
          <w:sz w:val="22"/>
          <w:szCs w:val="22"/>
        </w:rPr>
        <w:t xml:space="preserve"> </w:t>
      </w:r>
      <w:r w:rsidR="00AB30CD" w:rsidRPr="00B45F3D">
        <w:rPr>
          <w:rFonts w:ascii="Arial"/>
          <w:color w:val="000000"/>
          <w:w w:val="105"/>
          <w:sz w:val="22"/>
          <w:szCs w:val="22"/>
        </w:rPr>
        <w:t>and</w:t>
      </w:r>
      <w:r w:rsidR="00AB30CD" w:rsidRPr="00B45F3D">
        <w:rPr>
          <w:rFonts w:ascii="Arial"/>
          <w:color w:val="000000"/>
          <w:spacing w:val="2"/>
          <w:w w:val="105"/>
          <w:sz w:val="22"/>
          <w:szCs w:val="22"/>
        </w:rPr>
        <w:t xml:space="preserve"> </w:t>
      </w:r>
      <w:r w:rsidR="00AB30CD" w:rsidRPr="00B45F3D">
        <w:rPr>
          <w:rFonts w:ascii="Arial"/>
          <w:color w:val="000000"/>
          <w:w w:val="105"/>
          <w:sz w:val="22"/>
          <w:szCs w:val="22"/>
        </w:rPr>
        <w:t>the</w:t>
      </w:r>
      <w:r w:rsidR="00AB30CD" w:rsidRPr="00B45F3D">
        <w:rPr>
          <w:rFonts w:ascii="Arial"/>
          <w:color w:val="000000"/>
          <w:spacing w:val="20"/>
          <w:w w:val="105"/>
          <w:sz w:val="22"/>
          <w:szCs w:val="22"/>
        </w:rPr>
        <w:t xml:space="preserve"> </w:t>
      </w:r>
      <w:r w:rsidR="00AB30CD" w:rsidRPr="00B45F3D">
        <w:rPr>
          <w:rFonts w:ascii="Arial"/>
          <w:color w:val="000000"/>
          <w:spacing w:val="-6"/>
          <w:w w:val="105"/>
          <w:sz w:val="22"/>
          <w:szCs w:val="22"/>
        </w:rPr>
        <w:t>laws</w:t>
      </w:r>
      <w:r w:rsidR="00AB30CD" w:rsidRPr="00B45F3D">
        <w:rPr>
          <w:rFonts w:ascii="Arial"/>
          <w:color w:val="000000"/>
          <w:spacing w:val="18"/>
          <w:w w:val="105"/>
          <w:sz w:val="22"/>
          <w:szCs w:val="22"/>
        </w:rPr>
        <w:t xml:space="preserve"> </w:t>
      </w:r>
      <w:r w:rsidR="00AB30CD" w:rsidRPr="00B45F3D">
        <w:rPr>
          <w:rFonts w:ascii="Arial"/>
          <w:color w:val="000000"/>
          <w:w w:val="105"/>
          <w:sz w:val="22"/>
          <w:szCs w:val="22"/>
        </w:rPr>
        <w:t>of</w:t>
      </w:r>
      <w:r w:rsidR="00AB30CD" w:rsidRPr="00B45F3D">
        <w:rPr>
          <w:rFonts w:ascii="Arial"/>
          <w:color w:val="000000"/>
          <w:spacing w:val="33"/>
          <w:w w:val="105"/>
          <w:sz w:val="22"/>
          <w:szCs w:val="22"/>
        </w:rPr>
        <w:t xml:space="preserve"> </w:t>
      </w:r>
      <w:r w:rsidR="00AB30CD" w:rsidRPr="00B45F3D">
        <w:rPr>
          <w:rFonts w:ascii="Arial"/>
          <w:color w:val="000000"/>
          <w:w w:val="105"/>
          <w:sz w:val="22"/>
          <w:szCs w:val="22"/>
        </w:rPr>
        <w:t>any</w:t>
      </w:r>
      <w:r w:rsidR="00AB30CD" w:rsidRPr="00B45F3D">
        <w:rPr>
          <w:rFonts w:ascii="Arial"/>
          <w:color w:val="000000"/>
          <w:spacing w:val="-60"/>
          <w:w w:val="105"/>
          <w:sz w:val="22"/>
          <w:szCs w:val="22"/>
        </w:rPr>
        <w:t xml:space="preserve">   </w:t>
      </w:r>
      <w:r w:rsidR="00AB30CD" w:rsidRPr="00B45F3D">
        <w:rPr>
          <w:rFonts w:ascii="Arial"/>
          <w:color w:val="000000"/>
          <w:w w:val="105"/>
          <w:sz w:val="22"/>
          <w:szCs w:val="22"/>
        </w:rPr>
        <w:t xml:space="preserve">state where the securities will be offered. </w:t>
      </w:r>
      <w:r w:rsidR="00AB30CD">
        <w:rPr>
          <w:rFonts w:ascii="Arial" w:hAnsi="Arial" w:cs="Arial"/>
          <w:color w:val="000000"/>
          <w:sz w:val="22"/>
          <w:szCs w:val="22"/>
        </w:rPr>
        <w:t xml:space="preserve"> </w:t>
      </w:r>
      <w:r w:rsidR="00BD3B0E">
        <w:rPr>
          <w:rFonts w:ascii="Arial" w:hAnsi="Arial" w:cs="Arial"/>
          <w:color w:val="000000"/>
          <w:sz w:val="22"/>
          <w:szCs w:val="22"/>
        </w:rPr>
        <w:t>DLCC</w:t>
      </w:r>
      <w:r w:rsidR="00AB30CD">
        <w:rPr>
          <w:rFonts w:ascii="Arial" w:hAnsi="Arial" w:cs="Arial"/>
          <w:color w:val="000000"/>
          <w:sz w:val="22"/>
          <w:szCs w:val="22"/>
        </w:rPr>
        <w:t xml:space="preserve"> </w:t>
      </w:r>
      <w:r w:rsidR="00AB30CD">
        <w:rPr>
          <w:rFonts w:ascii="Arial"/>
          <w:color w:val="000000"/>
          <w:w w:val="105"/>
          <w:sz w:val="22"/>
          <w:szCs w:val="22"/>
        </w:rPr>
        <w:t>understand</w:t>
      </w:r>
      <w:r w:rsidR="00AB30CD" w:rsidRPr="00B45F3D">
        <w:rPr>
          <w:rFonts w:ascii="Arial"/>
          <w:color w:val="000000"/>
          <w:w w:val="105"/>
          <w:sz w:val="22"/>
          <w:szCs w:val="22"/>
        </w:rPr>
        <w:t xml:space="preserve"> that such an offering will</w:t>
      </w:r>
      <w:r w:rsidR="00AB30CD" w:rsidRPr="00B45F3D">
        <w:rPr>
          <w:rFonts w:ascii="Arial"/>
          <w:color w:val="000000"/>
          <w:spacing w:val="30"/>
          <w:w w:val="105"/>
          <w:sz w:val="22"/>
          <w:szCs w:val="22"/>
        </w:rPr>
        <w:t xml:space="preserve"> </w:t>
      </w:r>
      <w:r w:rsidR="00AB30CD" w:rsidRPr="00B45F3D">
        <w:rPr>
          <w:rFonts w:ascii="Arial"/>
          <w:color w:val="000000"/>
          <w:w w:val="105"/>
          <w:sz w:val="22"/>
          <w:szCs w:val="22"/>
        </w:rPr>
        <w:t>only</w:t>
      </w:r>
      <w:r w:rsidR="00AB30CD" w:rsidRPr="00B45F3D">
        <w:rPr>
          <w:rFonts w:ascii="Arial"/>
          <w:color w:val="000000"/>
          <w:w w:val="106"/>
          <w:sz w:val="22"/>
          <w:szCs w:val="22"/>
        </w:rPr>
        <w:t xml:space="preserve"> </w:t>
      </w:r>
      <w:r w:rsidR="00AB30CD" w:rsidRPr="00B45F3D">
        <w:rPr>
          <w:rFonts w:ascii="Arial"/>
          <w:color w:val="000000"/>
          <w:w w:val="105"/>
          <w:sz w:val="22"/>
          <w:szCs w:val="22"/>
        </w:rPr>
        <w:t xml:space="preserve">be made through specific negotiations or the </w:t>
      </w:r>
      <w:r w:rsidR="00AB30CD" w:rsidRPr="00B45F3D">
        <w:rPr>
          <w:rFonts w:ascii="Arial"/>
          <w:color w:val="000000"/>
          <w:spacing w:val="-3"/>
          <w:w w:val="105"/>
          <w:sz w:val="22"/>
          <w:szCs w:val="22"/>
        </w:rPr>
        <w:t xml:space="preserve">private placement </w:t>
      </w:r>
      <w:r w:rsidR="00AB30CD" w:rsidRPr="00B45F3D">
        <w:rPr>
          <w:rFonts w:ascii="Arial"/>
          <w:color w:val="000000"/>
          <w:w w:val="105"/>
          <w:sz w:val="22"/>
          <w:szCs w:val="22"/>
        </w:rPr>
        <w:t>memorandum or other</w:t>
      </w:r>
      <w:r w:rsidR="00AB30CD" w:rsidRPr="00B45F3D">
        <w:rPr>
          <w:rFonts w:ascii="Arial"/>
          <w:color w:val="000000"/>
          <w:spacing w:val="44"/>
          <w:w w:val="105"/>
          <w:sz w:val="22"/>
          <w:szCs w:val="22"/>
        </w:rPr>
        <w:t xml:space="preserve"> </w:t>
      </w:r>
      <w:r w:rsidR="00AB30CD" w:rsidRPr="00B45F3D">
        <w:rPr>
          <w:rFonts w:ascii="Arial"/>
          <w:color w:val="000000"/>
          <w:w w:val="105"/>
          <w:sz w:val="22"/>
          <w:szCs w:val="22"/>
        </w:rPr>
        <w:t>offering</w:t>
      </w:r>
      <w:r w:rsidR="00AB30CD" w:rsidRPr="00B45F3D">
        <w:rPr>
          <w:rFonts w:ascii="Arial"/>
          <w:color w:val="000000"/>
          <w:w w:val="107"/>
          <w:sz w:val="22"/>
          <w:szCs w:val="22"/>
        </w:rPr>
        <w:t xml:space="preserve"> </w:t>
      </w:r>
      <w:r w:rsidR="00AB30CD" w:rsidRPr="00B45F3D">
        <w:rPr>
          <w:rFonts w:ascii="Arial"/>
          <w:color w:val="000000"/>
          <w:w w:val="105"/>
          <w:sz w:val="22"/>
          <w:szCs w:val="22"/>
        </w:rPr>
        <w:t xml:space="preserve">documents prepared by </w:t>
      </w:r>
      <w:r w:rsidR="00AB30CD">
        <w:rPr>
          <w:rFonts w:ascii="Arial"/>
          <w:color w:val="000000"/>
          <w:w w:val="105"/>
          <w:sz w:val="22"/>
          <w:szCs w:val="22"/>
        </w:rPr>
        <w:t>The Client</w:t>
      </w:r>
      <w:r w:rsidR="00AB30CD" w:rsidRPr="00B45F3D">
        <w:rPr>
          <w:rFonts w:ascii="Arial"/>
          <w:color w:val="000000"/>
          <w:w w:val="105"/>
          <w:sz w:val="22"/>
          <w:szCs w:val="22"/>
        </w:rPr>
        <w:t xml:space="preserve"> or its attorneys.</w:t>
      </w:r>
    </w:p>
    <w:p w14:paraId="625A8F33" w14:textId="5931A263" w:rsidR="00AB30CD" w:rsidRPr="00B45F3D" w:rsidRDefault="00061F5A" w:rsidP="002B5E6E">
      <w:pPr>
        <w:tabs>
          <w:tab w:val="left" w:pos="360"/>
        </w:tabs>
        <w:spacing w:after="200" w:line="276" w:lineRule="auto"/>
        <w:ind w:left="360" w:hanging="360"/>
        <w:jc w:val="both"/>
        <w:rPr>
          <w:rFonts w:ascii="Arial" w:hAnsi="Arial" w:cs="Arial"/>
          <w:color w:val="000000"/>
          <w:sz w:val="22"/>
          <w:szCs w:val="22"/>
        </w:rPr>
      </w:pPr>
      <w:proofErr w:type="gramStart"/>
      <w:r>
        <w:rPr>
          <w:rFonts w:ascii="Arial" w:hAnsi="Arial" w:cs="Arial"/>
          <w:b/>
          <w:color w:val="000000"/>
          <w:sz w:val="22"/>
          <w:szCs w:val="22"/>
        </w:rPr>
        <w:t xml:space="preserve">9 </w:t>
      </w:r>
      <w:r w:rsidR="00D83379">
        <w:rPr>
          <w:rFonts w:ascii="Arial" w:hAnsi="Arial" w:cs="Arial"/>
          <w:b/>
          <w:color w:val="000000"/>
          <w:sz w:val="22"/>
          <w:szCs w:val="22"/>
        </w:rPr>
        <w:t>.</w:t>
      </w:r>
      <w:proofErr w:type="gramEnd"/>
      <w:r w:rsidR="00D83379">
        <w:rPr>
          <w:rFonts w:ascii="Arial" w:hAnsi="Arial" w:cs="Arial"/>
          <w:b/>
          <w:color w:val="000000"/>
          <w:sz w:val="22"/>
          <w:szCs w:val="22"/>
        </w:rPr>
        <w:t xml:space="preserve"> </w:t>
      </w:r>
      <w:r w:rsidR="00AB30CD" w:rsidRPr="00B45F3D">
        <w:rPr>
          <w:rFonts w:ascii="Arial" w:hAnsi="Arial" w:cs="Arial"/>
          <w:b/>
          <w:color w:val="000000"/>
          <w:sz w:val="22"/>
          <w:szCs w:val="22"/>
        </w:rPr>
        <w:t>Term.</w:t>
      </w:r>
      <w:r w:rsidR="00AB30CD" w:rsidRPr="00B45F3D">
        <w:rPr>
          <w:rFonts w:ascii="Arial" w:hAnsi="Arial" w:cs="Arial"/>
          <w:color w:val="000000"/>
          <w:sz w:val="22"/>
          <w:szCs w:val="22"/>
        </w:rPr>
        <w:t xml:space="preserve">  This Agreement has a term of one (1) year from the date on which the Agreement is signed by </w:t>
      </w:r>
      <w:r w:rsidR="00AB30CD">
        <w:rPr>
          <w:rFonts w:ascii="Arial" w:hAnsi="Arial" w:cs="Arial"/>
          <w:color w:val="000000"/>
          <w:sz w:val="22"/>
          <w:szCs w:val="22"/>
        </w:rPr>
        <w:t>all</w:t>
      </w:r>
      <w:r w:rsidR="00AB30CD" w:rsidRPr="00B45F3D">
        <w:rPr>
          <w:rFonts w:ascii="Arial" w:hAnsi="Arial" w:cs="Arial"/>
          <w:color w:val="000000"/>
          <w:sz w:val="22"/>
          <w:szCs w:val="22"/>
        </w:rPr>
        <w:t xml:space="preserve"> </w:t>
      </w:r>
      <w:r w:rsidR="00E8646C">
        <w:rPr>
          <w:rFonts w:ascii="Arial" w:hAnsi="Arial" w:cs="Arial"/>
          <w:color w:val="000000"/>
          <w:sz w:val="22"/>
          <w:szCs w:val="22"/>
        </w:rPr>
        <w:t>Parties</w:t>
      </w:r>
      <w:r w:rsidR="00AB30CD" w:rsidRPr="00B45F3D">
        <w:rPr>
          <w:rFonts w:ascii="Arial" w:hAnsi="Arial" w:cs="Arial"/>
          <w:color w:val="000000"/>
          <w:sz w:val="22"/>
          <w:szCs w:val="22"/>
        </w:rPr>
        <w:t xml:space="preserve"> unless it is extended by mutual agreement of the Parties. </w:t>
      </w:r>
    </w:p>
    <w:p w14:paraId="47347291" w14:textId="77777777" w:rsidR="00AB30CD" w:rsidRPr="00B45F3D" w:rsidRDefault="002B5E6E" w:rsidP="002B5E6E">
      <w:pPr>
        <w:tabs>
          <w:tab w:val="left" w:pos="360"/>
        </w:tabs>
        <w:spacing w:after="200" w:line="276" w:lineRule="auto"/>
        <w:ind w:left="360" w:hanging="360"/>
        <w:jc w:val="both"/>
        <w:rPr>
          <w:rFonts w:ascii="Arial" w:hAnsi="Arial" w:cs="Arial"/>
          <w:color w:val="000000"/>
          <w:sz w:val="22"/>
          <w:szCs w:val="22"/>
        </w:rPr>
      </w:pPr>
      <w:r>
        <w:rPr>
          <w:rFonts w:ascii="Arial" w:hAnsi="Arial" w:cs="Arial"/>
          <w:color w:val="000000"/>
          <w:sz w:val="22"/>
          <w:szCs w:val="22"/>
        </w:rPr>
        <w:tab/>
      </w:r>
      <w:r w:rsidR="00AB30CD" w:rsidRPr="00B45F3D">
        <w:rPr>
          <w:rFonts w:ascii="Arial" w:hAnsi="Arial" w:cs="Arial"/>
          <w:color w:val="000000"/>
          <w:sz w:val="22"/>
          <w:szCs w:val="22"/>
        </w:rPr>
        <w:t xml:space="preserve">Notwithstanding the foregoing or any provision contained herein to the contrary, all Investors that </w:t>
      </w:r>
      <w:r w:rsidR="00AB30CD">
        <w:rPr>
          <w:rFonts w:ascii="Arial" w:hAnsi="Arial" w:cs="Arial"/>
          <w:color w:val="000000"/>
          <w:sz w:val="22"/>
          <w:szCs w:val="22"/>
        </w:rPr>
        <w:t xml:space="preserve"> </w:t>
      </w:r>
      <w:r w:rsidR="00BD3B0E">
        <w:rPr>
          <w:rFonts w:ascii="Arial" w:hAnsi="Arial" w:cs="Arial"/>
          <w:color w:val="000000"/>
          <w:sz w:val="22"/>
          <w:szCs w:val="22"/>
        </w:rPr>
        <w:t>DLCC</w:t>
      </w:r>
      <w:r w:rsidR="00AB30CD">
        <w:rPr>
          <w:rFonts w:ascii="Arial" w:hAnsi="Arial" w:cs="Arial"/>
          <w:color w:val="000000"/>
          <w:sz w:val="22"/>
          <w:szCs w:val="22"/>
        </w:rPr>
        <w:t xml:space="preserve"> have</w:t>
      </w:r>
      <w:r w:rsidR="00AB30CD" w:rsidRPr="00B45F3D">
        <w:rPr>
          <w:rFonts w:ascii="Arial" w:hAnsi="Arial" w:cs="Arial"/>
          <w:color w:val="000000"/>
          <w:sz w:val="22"/>
          <w:szCs w:val="22"/>
        </w:rPr>
        <w:t xml:space="preserve"> introduced to </w:t>
      </w:r>
      <w:r w:rsidR="00AB30CD">
        <w:rPr>
          <w:rFonts w:ascii="Arial" w:hAnsi="Arial" w:cs="Arial"/>
          <w:color w:val="000000"/>
          <w:sz w:val="22"/>
          <w:szCs w:val="22"/>
        </w:rPr>
        <w:t xml:space="preserve">The Client </w:t>
      </w:r>
      <w:r w:rsidR="00AB30CD" w:rsidRPr="00B45F3D">
        <w:rPr>
          <w:rFonts w:ascii="Arial" w:hAnsi="Arial" w:cs="Arial"/>
          <w:color w:val="000000"/>
          <w:sz w:val="22"/>
          <w:szCs w:val="22"/>
        </w:rPr>
        <w:t xml:space="preserve">prior to the termination of this Agreement shall remain the property of </w:t>
      </w:r>
      <w:r w:rsidR="00AB30CD">
        <w:rPr>
          <w:rFonts w:ascii="Arial" w:hAnsi="Arial" w:cs="Arial"/>
          <w:color w:val="000000"/>
          <w:sz w:val="22"/>
          <w:szCs w:val="22"/>
        </w:rPr>
        <w:t xml:space="preserve"> </w:t>
      </w:r>
      <w:r w:rsidR="00BD3B0E">
        <w:rPr>
          <w:rFonts w:ascii="Arial" w:hAnsi="Arial" w:cs="Arial"/>
          <w:color w:val="000000"/>
          <w:sz w:val="22"/>
          <w:szCs w:val="22"/>
        </w:rPr>
        <w:t>DLCC</w:t>
      </w:r>
      <w:r w:rsidR="00813E77">
        <w:rPr>
          <w:rFonts w:ascii="Arial" w:hAnsi="Arial" w:cs="Arial"/>
          <w:color w:val="000000"/>
          <w:sz w:val="22"/>
          <w:szCs w:val="22"/>
        </w:rPr>
        <w:t>,</w:t>
      </w:r>
      <w:r w:rsidR="00AB30CD">
        <w:rPr>
          <w:rFonts w:ascii="Arial" w:hAnsi="Arial" w:cs="Arial"/>
          <w:color w:val="000000"/>
          <w:sz w:val="22"/>
          <w:szCs w:val="22"/>
        </w:rPr>
        <w:t xml:space="preserve"> </w:t>
      </w:r>
      <w:r w:rsidR="00AB30CD" w:rsidRPr="00B45F3D">
        <w:rPr>
          <w:rFonts w:ascii="Arial" w:hAnsi="Arial" w:cs="Arial"/>
          <w:color w:val="000000"/>
          <w:sz w:val="22"/>
          <w:szCs w:val="22"/>
        </w:rPr>
        <w:t xml:space="preserve">and </w:t>
      </w:r>
      <w:r w:rsidR="00AB30CD">
        <w:rPr>
          <w:rFonts w:ascii="Arial" w:hAnsi="Arial" w:cs="Arial"/>
          <w:color w:val="000000"/>
          <w:sz w:val="22"/>
          <w:szCs w:val="22"/>
        </w:rPr>
        <w:t xml:space="preserve"> </w:t>
      </w:r>
      <w:r w:rsidR="00BD3B0E">
        <w:rPr>
          <w:rFonts w:ascii="Arial" w:hAnsi="Arial" w:cs="Arial"/>
          <w:color w:val="000000"/>
          <w:sz w:val="22"/>
          <w:szCs w:val="22"/>
        </w:rPr>
        <w:t>DLCC</w:t>
      </w:r>
      <w:r w:rsidR="00AB30CD">
        <w:rPr>
          <w:rFonts w:ascii="Arial" w:hAnsi="Arial" w:cs="Arial"/>
          <w:color w:val="000000"/>
          <w:sz w:val="22"/>
          <w:szCs w:val="22"/>
        </w:rPr>
        <w:t xml:space="preserve"> </w:t>
      </w:r>
      <w:r w:rsidR="00AB30CD" w:rsidRPr="00B45F3D">
        <w:rPr>
          <w:rFonts w:ascii="Arial" w:hAnsi="Arial" w:cs="Arial"/>
          <w:color w:val="000000"/>
          <w:sz w:val="22"/>
          <w:szCs w:val="22"/>
        </w:rPr>
        <w:t xml:space="preserve">shall be entitled to the Fees specified in </w:t>
      </w:r>
      <w:r w:rsidR="00AB30CD" w:rsidRPr="003D5F01">
        <w:rPr>
          <w:rFonts w:ascii="Arial" w:hAnsi="Arial" w:cs="Arial"/>
          <w:b/>
          <w:color w:val="000000"/>
          <w:sz w:val="22"/>
          <w:szCs w:val="22"/>
        </w:rPr>
        <w:t xml:space="preserve">Paragraphs </w:t>
      </w:r>
      <w:r w:rsidR="003D2066">
        <w:rPr>
          <w:rFonts w:ascii="Arial" w:hAnsi="Arial" w:cs="Arial"/>
          <w:b/>
          <w:color w:val="000000"/>
          <w:sz w:val="22"/>
          <w:szCs w:val="22"/>
        </w:rPr>
        <w:t>4</w:t>
      </w:r>
      <w:r w:rsidR="00AB30CD">
        <w:rPr>
          <w:rFonts w:ascii="Arial" w:hAnsi="Arial" w:cs="Arial"/>
          <w:color w:val="000000"/>
          <w:sz w:val="22"/>
          <w:szCs w:val="22"/>
        </w:rPr>
        <w:t xml:space="preserve"> </w:t>
      </w:r>
      <w:r w:rsidR="00AB30CD" w:rsidRPr="003D5F01">
        <w:rPr>
          <w:rFonts w:ascii="Arial" w:hAnsi="Arial" w:cs="Arial"/>
          <w:b/>
          <w:color w:val="000000"/>
          <w:sz w:val="22"/>
          <w:szCs w:val="22"/>
        </w:rPr>
        <w:t>and 6</w:t>
      </w:r>
      <w:r w:rsidR="00AB30CD" w:rsidRPr="00B45F3D">
        <w:rPr>
          <w:rFonts w:ascii="Arial" w:hAnsi="Arial" w:cs="Arial"/>
          <w:color w:val="000000"/>
          <w:sz w:val="22"/>
          <w:szCs w:val="22"/>
        </w:rPr>
        <w:t xml:space="preserve"> above on any investment actually made by any Investor that was the subject of an introduction made to </w:t>
      </w:r>
      <w:r w:rsidR="00AB30CD">
        <w:rPr>
          <w:rFonts w:ascii="Arial" w:hAnsi="Arial" w:cs="Arial"/>
          <w:color w:val="000000"/>
          <w:sz w:val="22"/>
          <w:szCs w:val="22"/>
        </w:rPr>
        <w:t xml:space="preserve">The Client </w:t>
      </w:r>
      <w:r w:rsidR="00AB30CD" w:rsidRPr="00B45F3D">
        <w:rPr>
          <w:rFonts w:ascii="Arial" w:hAnsi="Arial" w:cs="Arial"/>
          <w:color w:val="000000"/>
          <w:sz w:val="22"/>
          <w:szCs w:val="22"/>
        </w:rPr>
        <w:t xml:space="preserve">by </w:t>
      </w:r>
      <w:r w:rsidR="00AB30CD">
        <w:rPr>
          <w:rFonts w:ascii="Arial" w:hAnsi="Arial" w:cs="Arial"/>
          <w:color w:val="000000"/>
          <w:sz w:val="22"/>
          <w:szCs w:val="22"/>
        </w:rPr>
        <w:t xml:space="preserve"> </w:t>
      </w:r>
      <w:r w:rsidR="00BD3B0E">
        <w:rPr>
          <w:rFonts w:ascii="Arial" w:hAnsi="Arial" w:cs="Arial"/>
          <w:color w:val="000000"/>
          <w:sz w:val="22"/>
          <w:szCs w:val="22"/>
        </w:rPr>
        <w:t>DLCC</w:t>
      </w:r>
      <w:r w:rsidR="00AB30CD">
        <w:rPr>
          <w:rFonts w:ascii="Arial" w:hAnsi="Arial" w:cs="Arial"/>
          <w:color w:val="000000"/>
          <w:sz w:val="22"/>
          <w:szCs w:val="22"/>
        </w:rPr>
        <w:t xml:space="preserve"> </w:t>
      </w:r>
      <w:r w:rsidR="00AB30CD" w:rsidRPr="00B45F3D">
        <w:rPr>
          <w:rFonts w:ascii="Arial" w:hAnsi="Arial" w:cs="Arial"/>
          <w:color w:val="000000"/>
          <w:sz w:val="22"/>
          <w:szCs w:val="22"/>
        </w:rPr>
        <w:t>during the term of this agreement or for a period of three (3) years from the expiration or termination hereof.</w:t>
      </w:r>
    </w:p>
    <w:p w14:paraId="421BF2C0" w14:textId="1EF3C567" w:rsidR="00213FC0" w:rsidRDefault="00F61C76" w:rsidP="002B5E6E">
      <w:pPr>
        <w:widowControl w:val="0"/>
        <w:shd w:val="clear" w:color="auto" w:fill="FFFFFF"/>
        <w:tabs>
          <w:tab w:val="left" w:pos="1277"/>
        </w:tabs>
        <w:autoSpaceDE w:val="0"/>
        <w:autoSpaceDN w:val="0"/>
        <w:adjustRightInd w:val="0"/>
        <w:spacing w:after="200" w:line="276" w:lineRule="auto"/>
        <w:ind w:left="360" w:hanging="360"/>
        <w:jc w:val="both"/>
        <w:rPr>
          <w:rFonts w:ascii="Arial" w:hAnsi="Arial" w:cs="Arial"/>
          <w:sz w:val="22"/>
          <w:szCs w:val="22"/>
        </w:rPr>
      </w:pPr>
      <w:r>
        <w:rPr>
          <w:rFonts w:ascii="Arial" w:hAnsi="Arial" w:cs="Arial"/>
          <w:b/>
          <w:sz w:val="22"/>
          <w:szCs w:val="22"/>
        </w:rPr>
        <w:t>1</w:t>
      </w:r>
      <w:r w:rsidR="00061F5A">
        <w:rPr>
          <w:rFonts w:ascii="Arial" w:hAnsi="Arial" w:cs="Arial"/>
          <w:b/>
          <w:sz w:val="22"/>
          <w:szCs w:val="22"/>
        </w:rPr>
        <w:t>0</w:t>
      </w:r>
      <w:r w:rsidR="00D83379">
        <w:rPr>
          <w:rFonts w:ascii="Arial" w:hAnsi="Arial" w:cs="Arial"/>
          <w:b/>
          <w:sz w:val="22"/>
          <w:szCs w:val="22"/>
        </w:rPr>
        <w:t xml:space="preserve">. </w:t>
      </w:r>
      <w:r w:rsidR="00AB30CD" w:rsidRPr="00CB05BE">
        <w:rPr>
          <w:rFonts w:ascii="Arial" w:hAnsi="Arial" w:cs="Arial"/>
          <w:b/>
          <w:sz w:val="22"/>
          <w:szCs w:val="22"/>
        </w:rPr>
        <w:t>Successors and Assigns.</w:t>
      </w:r>
      <w:r w:rsidR="00AB30CD" w:rsidRPr="00CB05BE">
        <w:rPr>
          <w:rFonts w:ascii="Arial" w:hAnsi="Arial" w:cs="Arial"/>
          <w:sz w:val="22"/>
          <w:szCs w:val="22"/>
        </w:rPr>
        <w:t xml:space="preserve"> This Agreement shall be binding upon all </w:t>
      </w:r>
      <w:r w:rsidR="00E8646C">
        <w:rPr>
          <w:rFonts w:ascii="Arial" w:hAnsi="Arial" w:cs="Arial"/>
          <w:sz w:val="22"/>
          <w:szCs w:val="22"/>
        </w:rPr>
        <w:t>Parties</w:t>
      </w:r>
      <w:r w:rsidR="00AB30CD" w:rsidRPr="00CB05BE">
        <w:rPr>
          <w:rFonts w:ascii="Arial" w:hAnsi="Arial" w:cs="Arial"/>
          <w:sz w:val="22"/>
          <w:szCs w:val="22"/>
        </w:rPr>
        <w:t xml:space="preserve"> and their respective estates, heirs, successors and permitted assigns. This Agreement may be changed only by the written consent of all </w:t>
      </w:r>
      <w:r w:rsidR="00E8646C">
        <w:rPr>
          <w:rFonts w:ascii="Arial" w:hAnsi="Arial" w:cs="Arial"/>
          <w:sz w:val="22"/>
          <w:szCs w:val="22"/>
        </w:rPr>
        <w:t>Parties</w:t>
      </w:r>
      <w:r w:rsidR="00AB30CD" w:rsidRPr="00CB05BE">
        <w:rPr>
          <w:rFonts w:ascii="Arial" w:hAnsi="Arial" w:cs="Arial"/>
          <w:sz w:val="22"/>
          <w:szCs w:val="22"/>
        </w:rPr>
        <w:t xml:space="preserve">.  This Agreement may not be assigned by either </w:t>
      </w:r>
      <w:r w:rsidR="00E8646C">
        <w:rPr>
          <w:rFonts w:ascii="Arial" w:hAnsi="Arial" w:cs="Arial"/>
          <w:sz w:val="22"/>
          <w:szCs w:val="22"/>
        </w:rPr>
        <w:t>Party</w:t>
      </w:r>
      <w:r w:rsidR="00AB30CD" w:rsidRPr="00CB05BE">
        <w:rPr>
          <w:rFonts w:ascii="Arial" w:hAnsi="Arial" w:cs="Arial"/>
          <w:sz w:val="22"/>
          <w:szCs w:val="22"/>
        </w:rPr>
        <w:t xml:space="preserve"> without the written consent of the other.  </w:t>
      </w:r>
    </w:p>
    <w:p w14:paraId="453C93EE" w14:textId="6272680D" w:rsidR="00213FC0" w:rsidRDefault="00F61C76" w:rsidP="002B5E6E">
      <w:pPr>
        <w:widowControl w:val="0"/>
        <w:shd w:val="clear" w:color="auto" w:fill="FFFFFF"/>
        <w:tabs>
          <w:tab w:val="left" w:pos="1277"/>
        </w:tabs>
        <w:autoSpaceDE w:val="0"/>
        <w:autoSpaceDN w:val="0"/>
        <w:adjustRightInd w:val="0"/>
        <w:spacing w:after="200" w:line="276" w:lineRule="auto"/>
        <w:ind w:left="360" w:hanging="360"/>
        <w:jc w:val="both"/>
        <w:rPr>
          <w:rFonts w:ascii="Arial" w:hAnsi="Arial" w:cs="Arial"/>
          <w:color w:val="000000"/>
          <w:spacing w:val="-6"/>
          <w:sz w:val="22"/>
          <w:szCs w:val="22"/>
        </w:rPr>
      </w:pPr>
      <w:r>
        <w:rPr>
          <w:rFonts w:ascii="Arial" w:hAnsi="Arial" w:cs="Arial"/>
          <w:b/>
          <w:sz w:val="22"/>
          <w:szCs w:val="22"/>
        </w:rPr>
        <w:t>1</w:t>
      </w:r>
      <w:r w:rsidR="00061F5A">
        <w:rPr>
          <w:rFonts w:ascii="Arial" w:hAnsi="Arial" w:cs="Arial"/>
          <w:b/>
          <w:sz w:val="22"/>
          <w:szCs w:val="22"/>
        </w:rPr>
        <w:t>1</w:t>
      </w:r>
      <w:r w:rsidR="00D83379">
        <w:rPr>
          <w:rFonts w:ascii="Arial" w:hAnsi="Arial" w:cs="Arial"/>
          <w:b/>
          <w:sz w:val="22"/>
          <w:szCs w:val="22"/>
        </w:rPr>
        <w:t xml:space="preserve">. </w:t>
      </w:r>
      <w:r w:rsidR="00213FC0" w:rsidRPr="00CB05BE">
        <w:rPr>
          <w:rFonts w:ascii="Arial" w:hAnsi="Arial" w:cs="Arial"/>
          <w:b/>
          <w:sz w:val="22"/>
          <w:szCs w:val="22"/>
        </w:rPr>
        <w:t>Severability.</w:t>
      </w:r>
      <w:r w:rsidR="00213FC0" w:rsidRPr="00CB05BE">
        <w:rPr>
          <w:rFonts w:ascii="Arial" w:hAnsi="Arial" w:cs="Arial"/>
          <w:sz w:val="22"/>
          <w:szCs w:val="22"/>
        </w:rPr>
        <w:t xml:space="preserve">  </w:t>
      </w:r>
      <w:r w:rsidR="00213FC0" w:rsidRPr="00CB05BE">
        <w:rPr>
          <w:rFonts w:ascii="Arial" w:hAnsi="Arial" w:cs="Arial"/>
          <w:color w:val="000000"/>
          <w:spacing w:val="-2"/>
          <w:sz w:val="22"/>
          <w:szCs w:val="22"/>
        </w:rPr>
        <w:t xml:space="preserve">No term or provision hereof shall be deemed waived and no breach excused, unless </w:t>
      </w:r>
      <w:r w:rsidR="00213FC0" w:rsidRPr="00CB05BE">
        <w:rPr>
          <w:rFonts w:ascii="Arial" w:hAnsi="Arial" w:cs="Arial"/>
          <w:color w:val="000000"/>
          <w:spacing w:val="3"/>
          <w:sz w:val="22"/>
          <w:szCs w:val="22"/>
        </w:rPr>
        <w:t xml:space="preserve">such waiver or consent shall be in writing and signed by the Party claimed to have waived or </w:t>
      </w:r>
      <w:r w:rsidR="00213FC0" w:rsidRPr="00CB05BE">
        <w:rPr>
          <w:rFonts w:ascii="Arial" w:hAnsi="Arial" w:cs="Arial"/>
          <w:color w:val="000000"/>
          <w:sz w:val="22"/>
          <w:szCs w:val="22"/>
        </w:rPr>
        <w:t xml:space="preserve">consented.  Any consent by any Party to, or waiver of, a breach by the other, whether express or </w:t>
      </w:r>
      <w:r w:rsidR="00213FC0" w:rsidRPr="00CB05BE">
        <w:rPr>
          <w:rFonts w:ascii="Arial" w:hAnsi="Arial" w:cs="Arial"/>
          <w:color w:val="000000"/>
          <w:spacing w:val="2"/>
          <w:sz w:val="22"/>
          <w:szCs w:val="22"/>
        </w:rPr>
        <w:t xml:space="preserve">implied, shall not constitute consent to, waiver of, or excuse for any </w:t>
      </w:r>
      <w:r w:rsidR="00213FC0" w:rsidRPr="00CB05BE">
        <w:rPr>
          <w:rFonts w:ascii="Arial" w:hAnsi="Arial" w:cs="Arial"/>
          <w:color w:val="000000"/>
          <w:spacing w:val="2"/>
          <w:sz w:val="22"/>
          <w:szCs w:val="22"/>
        </w:rPr>
        <w:lastRenderedPageBreak/>
        <w:t xml:space="preserve">different or subsequent </w:t>
      </w:r>
      <w:r w:rsidR="00213FC0" w:rsidRPr="00CB05BE">
        <w:rPr>
          <w:rFonts w:ascii="Arial" w:hAnsi="Arial" w:cs="Arial"/>
          <w:color w:val="000000"/>
          <w:spacing w:val="-6"/>
          <w:sz w:val="22"/>
          <w:szCs w:val="22"/>
        </w:rPr>
        <w:t>breach.</w:t>
      </w:r>
    </w:p>
    <w:p w14:paraId="4003E5AE" w14:textId="7F2F09E8" w:rsidR="00F408F1" w:rsidRPr="00D1290E" w:rsidRDefault="00F61C76" w:rsidP="002A07FC">
      <w:pPr>
        <w:spacing w:after="200" w:line="264" w:lineRule="auto"/>
        <w:ind w:left="360" w:hanging="360"/>
        <w:jc w:val="both"/>
        <w:rPr>
          <w:rFonts w:ascii="Arial" w:hAnsi="Arial" w:cs="Arial"/>
          <w:sz w:val="22"/>
          <w:szCs w:val="22"/>
        </w:rPr>
      </w:pPr>
      <w:r>
        <w:rPr>
          <w:rFonts w:ascii="Arial" w:hAnsi="Arial" w:cs="Arial"/>
          <w:b/>
          <w:color w:val="000000"/>
          <w:spacing w:val="-3"/>
          <w:sz w:val="22"/>
          <w:szCs w:val="22"/>
        </w:rPr>
        <w:t>1</w:t>
      </w:r>
      <w:r w:rsidR="00061F5A">
        <w:rPr>
          <w:rFonts w:ascii="Arial" w:hAnsi="Arial" w:cs="Arial"/>
          <w:b/>
          <w:color w:val="000000"/>
          <w:spacing w:val="-3"/>
          <w:sz w:val="22"/>
          <w:szCs w:val="22"/>
        </w:rPr>
        <w:t>2</w:t>
      </w:r>
      <w:r w:rsidR="00D958C0" w:rsidRPr="00CB05BE">
        <w:rPr>
          <w:rFonts w:ascii="Arial" w:hAnsi="Arial" w:cs="Arial"/>
          <w:b/>
          <w:color w:val="000000"/>
          <w:spacing w:val="-3"/>
          <w:sz w:val="22"/>
          <w:szCs w:val="22"/>
        </w:rPr>
        <w:t xml:space="preserve">. </w:t>
      </w:r>
      <w:r w:rsidR="00D958C0" w:rsidRPr="00D1290E">
        <w:rPr>
          <w:rFonts w:ascii="Arial" w:hAnsi="Arial" w:cs="Arial"/>
          <w:b/>
          <w:sz w:val="22"/>
          <w:szCs w:val="22"/>
        </w:rPr>
        <w:t>Disputes and Arbitration.</w:t>
      </w:r>
      <w:r w:rsidR="00D958C0" w:rsidRPr="00D1290E">
        <w:rPr>
          <w:rFonts w:ascii="Arial" w:hAnsi="Arial" w:cs="Arial"/>
          <w:sz w:val="22"/>
          <w:szCs w:val="22"/>
        </w:rPr>
        <w:t xml:space="preserve"> </w:t>
      </w:r>
      <w:r w:rsidR="00D958C0">
        <w:rPr>
          <w:rFonts w:ascii="Arial" w:hAnsi="Arial" w:cs="Arial"/>
          <w:color w:val="000000"/>
          <w:sz w:val="22"/>
          <w:szCs w:val="22"/>
        </w:rPr>
        <w:t>The Client</w:t>
      </w:r>
      <w:r w:rsidR="00D958C0" w:rsidRPr="00D1290E">
        <w:rPr>
          <w:rFonts w:ascii="Arial" w:hAnsi="Arial" w:cs="Arial"/>
          <w:sz w:val="22"/>
          <w:szCs w:val="22"/>
        </w:rPr>
        <w:t xml:space="preserve"> </w:t>
      </w:r>
      <w:r w:rsidR="00D958C0">
        <w:rPr>
          <w:rFonts w:ascii="Arial" w:hAnsi="Arial" w:cs="Arial"/>
          <w:color w:val="000000"/>
          <w:sz w:val="22"/>
          <w:szCs w:val="22"/>
        </w:rPr>
        <w:t xml:space="preserve">and </w:t>
      </w:r>
      <w:r w:rsidR="00BD3B0E">
        <w:rPr>
          <w:rFonts w:ascii="Arial" w:hAnsi="Arial" w:cs="Arial"/>
          <w:color w:val="000000"/>
          <w:sz w:val="22"/>
          <w:szCs w:val="22"/>
        </w:rPr>
        <w:t>DLCC</w:t>
      </w:r>
      <w:r w:rsidR="00D958C0">
        <w:rPr>
          <w:rFonts w:ascii="Arial" w:hAnsi="Arial" w:cs="Arial"/>
          <w:color w:val="000000"/>
          <w:sz w:val="22"/>
          <w:szCs w:val="22"/>
        </w:rPr>
        <w:t xml:space="preserve"> </w:t>
      </w:r>
      <w:r w:rsidR="00D958C0" w:rsidRPr="00D1290E">
        <w:rPr>
          <w:rFonts w:ascii="Arial" w:hAnsi="Arial" w:cs="Arial"/>
          <w:sz w:val="22"/>
          <w:szCs w:val="22"/>
        </w:rPr>
        <w:t xml:space="preserve">agree that any controversy or dispute between them arising out of or relating to this Agreement that is not </w:t>
      </w:r>
      <w:r w:rsidR="00D958C0">
        <w:rPr>
          <w:rFonts w:ascii="Arial" w:hAnsi="Arial" w:cs="Arial"/>
          <w:sz w:val="22"/>
          <w:szCs w:val="22"/>
        </w:rPr>
        <w:t xml:space="preserve">immediately </w:t>
      </w:r>
      <w:r w:rsidR="00D958C0" w:rsidRPr="00D1290E">
        <w:rPr>
          <w:rFonts w:ascii="Arial" w:hAnsi="Arial" w:cs="Arial"/>
          <w:sz w:val="22"/>
          <w:szCs w:val="22"/>
        </w:rPr>
        <w:t xml:space="preserve">resolved, shall be in the first instance be referred to the senior management of each </w:t>
      </w:r>
      <w:r w:rsidR="00D958C0">
        <w:rPr>
          <w:rFonts w:ascii="Arial" w:hAnsi="Arial" w:cs="Arial"/>
          <w:sz w:val="22"/>
          <w:szCs w:val="22"/>
        </w:rPr>
        <w:t>Party</w:t>
      </w:r>
      <w:r w:rsidR="00D958C0" w:rsidRPr="00D1290E">
        <w:rPr>
          <w:rFonts w:ascii="Arial" w:hAnsi="Arial" w:cs="Arial"/>
          <w:sz w:val="22"/>
          <w:szCs w:val="22"/>
        </w:rPr>
        <w:t xml:space="preserve">. </w:t>
      </w:r>
      <w:r w:rsidR="00D958C0">
        <w:rPr>
          <w:rFonts w:ascii="Arial" w:hAnsi="Arial" w:cs="Arial"/>
          <w:sz w:val="22"/>
          <w:szCs w:val="22"/>
        </w:rPr>
        <w:t>Any</w:t>
      </w:r>
      <w:r w:rsidR="00D958C0" w:rsidRPr="00D1290E">
        <w:rPr>
          <w:rFonts w:ascii="Arial" w:hAnsi="Arial" w:cs="Arial"/>
          <w:sz w:val="22"/>
          <w:szCs w:val="22"/>
        </w:rPr>
        <w:t xml:space="preserve"> </w:t>
      </w:r>
      <w:r w:rsidR="00D958C0">
        <w:rPr>
          <w:rFonts w:ascii="Arial" w:hAnsi="Arial" w:cs="Arial"/>
          <w:sz w:val="22"/>
          <w:szCs w:val="22"/>
        </w:rPr>
        <w:t>Party</w:t>
      </w:r>
      <w:r w:rsidR="00D958C0" w:rsidRPr="00D1290E">
        <w:rPr>
          <w:rFonts w:ascii="Arial" w:hAnsi="Arial" w:cs="Arial"/>
          <w:sz w:val="22"/>
          <w:szCs w:val="22"/>
        </w:rPr>
        <w:t xml:space="preserve"> may invoke such a referral to senior managem</w:t>
      </w:r>
      <w:r w:rsidR="007C5AA8">
        <w:rPr>
          <w:rFonts w:ascii="Arial" w:hAnsi="Arial" w:cs="Arial"/>
          <w:sz w:val="22"/>
          <w:szCs w:val="22"/>
        </w:rPr>
        <w:t xml:space="preserve">ent by notice to the other </w:t>
      </w:r>
      <w:r w:rsidR="00F408F1">
        <w:rPr>
          <w:rFonts w:ascii="Arial" w:hAnsi="Arial" w:cs="Arial"/>
          <w:sz w:val="22"/>
          <w:szCs w:val="22"/>
        </w:rPr>
        <w:t>Parties</w:t>
      </w:r>
      <w:r w:rsidR="00F408F1" w:rsidRPr="00D1290E">
        <w:rPr>
          <w:rFonts w:ascii="Arial" w:hAnsi="Arial" w:cs="Arial"/>
          <w:sz w:val="22"/>
          <w:szCs w:val="22"/>
        </w:rPr>
        <w:t xml:space="preserve">. Within thirty (30) days of such notice of referral, representatives of </w:t>
      </w:r>
      <w:r w:rsidR="00F408F1">
        <w:rPr>
          <w:rFonts w:ascii="Arial" w:hAnsi="Arial" w:cs="Arial"/>
          <w:sz w:val="22"/>
          <w:szCs w:val="22"/>
        </w:rPr>
        <w:t>the</w:t>
      </w:r>
      <w:r w:rsidR="00F408F1" w:rsidRPr="00D1290E">
        <w:rPr>
          <w:rFonts w:ascii="Arial" w:hAnsi="Arial" w:cs="Arial"/>
          <w:sz w:val="22"/>
          <w:szCs w:val="22"/>
        </w:rPr>
        <w:t xml:space="preserve"> </w:t>
      </w:r>
      <w:r w:rsidR="00F408F1">
        <w:rPr>
          <w:rFonts w:ascii="Arial" w:hAnsi="Arial" w:cs="Arial"/>
          <w:sz w:val="22"/>
          <w:szCs w:val="22"/>
        </w:rPr>
        <w:t>Parties</w:t>
      </w:r>
      <w:r w:rsidR="00F408F1" w:rsidRPr="00D1290E">
        <w:rPr>
          <w:rFonts w:ascii="Arial" w:hAnsi="Arial" w:cs="Arial"/>
          <w:sz w:val="22"/>
          <w:szCs w:val="22"/>
        </w:rPr>
        <w:t xml:space="preserve"> with authority to settle </w:t>
      </w:r>
      <w:r w:rsidR="00F408F1">
        <w:rPr>
          <w:rFonts w:ascii="Arial" w:hAnsi="Arial" w:cs="Arial"/>
          <w:sz w:val="22"/>
          <w:szCs w:val="22"/>
        </w:rPr>
        <w:t xml:space="preserve">the matter shall meet at the </w:t>
      </w:r>
      <w:r w:rsidR="00F408F1" w:rsidRPr="00D1290E">
        <w:rPr>
          <w:rFonts w:ascii="Arial" w:hAnsi="Arial" w:cs="Arial"/>
          <w:sz w:val="22"/>
          <w:szCs w:val="22"/>
        </w:rPr>
        <w:t xml:space="preserve">offices </w:t>
      </w:r>
      <w:r w:rsidR="00BD3B0E">
        <w:rPr>
          <w:rFonts w:ascii="Arial" w:hAnsi="Arial" w:cs="Arial"/>
          <w:sz w:val="22"/>
          <w:szCs w:val="22"/>
        </w:rPr>
        <w:t>DLCC</w:t>
      </w:r>
      <w:r w:rsidR="00F408F1">
        <w:rPr>
          <w:rFonts w:ascii="Arial" w:hAnsi="Arial" w:cs="Arial"/>
          <w:sz w:val="22"/>
          <w:szCs w:val="22"/>
        </w:rPr>
        <w:t xml:space="preserve"> </w:t>
      </w:r>
      <w:r w:rsidR="00F408F1" w:rsidRPr="00D1290E">
        <w:rPr>
          <w:rFonts w:ascii="Arial" w:hAnsi="Arial" w:cs="Arial"/>
          <w:sz w:val="22"/>
          <w:szCs w:val="22"/>
        </w:rPr>
        <w:t xml:space="preserve">and engage in a good faith effort to resolve the matter.  If the matter has not been resolved within that thirty (30) day period, </w:t>
      </w:r>
      <w:r w:rsidR="00F408F1">
        <w:rPr>
          <w:rFonts w:ascii="Arial" w:hAnsi="Arial" w:cs="Arial"/>
          <w:sz w:val="22"/>
          <w:szCs w:val="22"/>
        </w:rPr>
        <w:t>any one of the Parties</w:t>
      </w:r>
      <w:r w:rsidR="00F408F1" w:rsidRPr="00D1290E">
        <w:rPr>
          <w:rFonts w:ascii="Arial" w:hAnsi="Arial" w:cs="Arial"/>
          <w:sz w:val="22"/>
          <w:szCs w:val="22"/>
        </w:rPr>
        <w:t xml:space="preserve"> may invoke formal, non-binding mediat</w:t>
      </w:r>
      <w:r w:rsidR="00F408F1">
        <w:rPr>
          <w:rFonts w:ascii="Arial" w:hAnsi="Arial" w:cs="Arial"/>
          <w:sz w:val="22"/>
          <w:szCs w:val="22"/>
        </w:rPr>
        <w:t>ion by notice to the other Parties</w:t>
      </w:r>
      <w:r w:rsidR="00F408F1" w:rsidRPr="00D1290E">
        <w:rPr>
          <w:rFonts w:ascii="Arial" w:hAnsi="Arial" w:cs="Arial"/>
          <w:sz w:val="22"/>
          <w:szCs w:val="22"/>
        </w:rPr>
        <w:t xml:space="preserve">. The </w:t>
      </w:r>
      <w:r w:rsidR="00F408F1">
        <w:rPr>
          <w:rFonts w:ascii="Arial" w:hAnsi="Arial" w:cs="Arial"/>
          <w:sz w:val="22"/>
          <w:szCs w:val="22"/>
        </w:rPr>
        <w:t>Parties</w:t>
      </w:r>
      <w:r w:rsidR="00F408F1" w:rsidRPr="00D1290E">
        <w:rPr>
          <w:rFonts w:ascii="Arial" w:hAnsi="Arial" w:cs="Arial"/>
          <w:sz w:val="22"/>
          <w:szCs w:val="22"/>
        </w:rPr>
        <w:t xml:space="preserve"> shall cooperate in good faith to select an independent mediator and conduct the mediation session as promptly as reasonably possible.  In the event the mediation is unsuccessful or the </w:t>
      </w:r>
      <w:r w:rsidR="00F408F1">
        <w:rPr>
          <w:rFonts w:ascii="Arial" w:hAnsi="Arial" w:cs="Arial"/>
          <w:sz w:val="22"/>
          <w:szCs w:val="22"/>
        </w:rPr>
        <w:t>Parties</w:t>
      </w:r>
      <w:r w:rsidR="00F408F1" w:rsidRPr="00D1290E">
        <w:rPr>
          <w:rFonts w:ascii="Arial" w:hAnsi="Arial" w:cs="Arial"/>
          <w:sz w:val="22"/>
          <w:szCs w:val="22"/>
        </w:rPr>
        <w:t xml:space="preserve"> have failed to agree upon a mediator within thirty (30) days of the notice referring the matter to mediation, </w:t>
      </w:r>
      <w:r w:rsidR="00F408F1">
        <w:rPr>
          <w:rFonts w:ascii="Arial" w:hAnsi="Arial" w:cs="Arial"/>
          <w:sz w:val="22"/>
          <w:szCs w:val="22"/>
        </w:rPr>
        <w:t>any one of the Parties</w:t>
      </w:r>
      <w:r w:rsidR="00F408F1" w:rsidRPr="00D1290E">
        <w:rPr>
          <w:rFonts w:ascii="Arial" w:hAnsi="Arial" w:cs="Arial"/>
          <w:sz w:val="22"/>
          <w:szCs w:val="22"/>
        </w:rPr>
        <w:t xml:space="preserve"> may initiate litigation.  In the event the </w:t>
      </w:r>
      <w:r w:rsidR="00F408F1">
        <w:rPr>
          <w:rFonts w:ascii="Arial" w:hAnsi="Arial" w:cs="Arial"/>
          <w:sz w:val="22"/>
          <w:szCs w:val="22"/>
        </w:rPr>
        <w:t>Parties</w:t>
      </w:r>
      <w:r w:rsidR="00F408F1" w:rsidRPr="00D1290E">
        <w:rPr>
          <w:rFonts w:ascii="Arial" w:hAnsi="Arial" w:cs="Arial"/>
          <w:sz w:val="22"/>
          <w:szCs w:val="22"/>
        </w:rPr>
        <w:t xml:space="preserve"> enter into mediation, </w:t>
      </w:r>
      <w:r w:rsidR="00B617F6">
        <w:rPr>
          <w:rFonts w:ascii="Arial" w:hAnsi="Arial" w:cs="Arial"/>
          <w:color w:val="000000"/>
          <w:sz w:val="22"/>
          <w:szCs w:val="22"/>
        </w:rPr>
        <w:t>The Client</w:t>
      </w:r>
      <w:r w:rsidR="00F408F1">
        <w:rPr>
          <w:rFonts w:ascii="Arial" w:hAnsi="Arial" w:cs="Arial"/>
          <w:color w:val="000000"/>
          <w:sz w:val="22"/>
          <w:szCs w:val="22"/>
        </w:rPr>
        <w:t xml:space="preserve"> </w:t>
      </w:r>
      <w:r w:rsidR="00B617F6">
        <w:rPr>
          <w:rFonts w:ascii="Arial" w:hAnsi="Arial" w:cs="Arial"/>
          <w:color w:val="000000"/>
          <w:sz w:val="22"/>
          <w:szCs w:val="22"/>
        </w:rPr>
        <w:t xml:space="preserve">and </w:t>
      </w:r>
      <w:r w:rsidR="00BD3B0E">
        <w:rPr>
          <w:rFonts w:ascii="Arial" w:hAnsi="Arial" w:cs="Arial"/>
          <w:sz w:val="22"/>
          <w:szCs w:val="22"/>
        </w:rPr>
        <w:t>DLCC</w:t>
      </w:r>
      <w:r w:rsidR="00F408F1">
        <w:rPr>
          <w:rFonts w:ascii="Arial" w:hAnsi="Arial" w:cs="Arial"/>
          <w:sz w:val="22"/>
          <w:szCs w:val="22"/>
        </w:rPr>
        <w:t xml:space="preserve"> </w:t>
      </w:r>
      <w:r w:rsidR="00F408F1" w:rsidRPr="00D1290E">
        <w:rPr>
          <w:rFonts w:ascii="Arial" w:hAnsi="Arial" w:cs="Arial"/>
          <w:sz w:val="22"/>
          <w:szCs w:val="22"/>
        </w:rPr>
        <w:t xml:space="preserve">shall </w:t>
      </w:r>
      <w:r w:rsidR="00F408F1">
        <w:rPr>
          <w:rFonts w:ascii="Arial" w:hAnsi="Arial" w:cs="Arial"/>
          <w:sz w:val="22"/>
          <w:szCs w:val="22"/>
        </w:rPr>
        <w:t>pay an equal share</w:t>
      </w:r>
      <w:r w:rsidR="00F408F1" w:rsidRPr="00D1290E">
        <w:rPr>
          <w:rFonts w:ascii="Arial" w:hAnsi="Arial" w:cs="Arial"/>
          <w:sz w:val="22"/>
          <w:szCs w:val="22"/>
        </w:rPr>
        <w:t xml:space="preserve"> of any and all mediation costs.</w:t>
      </w:r>
    </w:p>
    <w:p w14:paraId="708F2457" w14:textId="612454C6" w:rsidR="00F408F1" w:rsidRPr="00CB05BE" w:rsidRDefault="00F61C76" w:rsidP="002A07FC">
      <w:pPr>
        <w:widowControl w:val="0"/>
        <w:shd w:val="clear" w:color="auto" w:fill="FFFFFF"/>
        <w:tabs>
          <w:tab w:val="left" w:pos="1277"/>
        </w:tabs>
        <w:autoSpaceDE w:val="0"/>
        <w:autoSpaceDN w:val="0"/>
        <w:adjustRightInd w:val="0"/>
        <w:spacing w:after="200" w:line="264" w:lineRule="auto"/>
        <w:ind w:left="360" w:hanging="360"/>
        <w:jc w:val="both"/>
        <w:rPr>
          <w:rFonts w:ascii="Arial" w:hAnsi="Arial" w:cs="Arial"/>
          <w:color w:val="000000"/>
          <w:spacing w:val="-3"/>
          <w:sz w:val="22"/>
          <w:szCs w:val="22"/>
        </w:rPr>
      </w:pPr>
      <w:r>
        <w:rPr>
          <w:rFonts w:ascii="Arial" w:hAnsi="Arial" w:cs="Arial"/>
          <w:b/>
          <w:color w:val="000000"/>
          <w:spacing w:val="-3"/>
          <w:sz w:val="22"/>
          <w:szCs w:val="22"/>
        </w:rPr>
        <w:t>1</w:t>
      </w:r>
      <w:r w:rsidR="00061F5A">
        <w:rPr>
          <w:rFonts w:ascii="Arial" w:hAnsi="Arial" w:cs="Arial"/>
          <w:b/>
          <w:color w:val="000000"/>
          <w:spacing w:val="-3"/>
          <w:sz w:val="22"/>
          <w:szCs w:val="22"/>
        </w:rPr>
        <w:t>3</w:t>
      </w:r>
      <w:r w:rsidR="00D83379">
        <w:rPr>
          <w:rFonts w:ascii="Arial" w:hAnsi="Arial" w:cs="Arial"/>
          <w:b/>
          <w:color w:val="000000"/>
          <w:spacing w:val="-3"/>
          <w:sz w:val="22"/>
          <w:szCs w:val="22"/>
        </w:rPr>
        <w:t xml:space="preserve">. </w:t>
      </w:r>
      <w:r w:rsidR="00F408F1" w:rsidRPr="00CB05BE">
        <w:rPr>
          <w:rFonts w:ascii="Arial" w:hAnsi="Arial" w:cs="Arial"/>
          <w:b/>
          <w:color w:val="000000"/>
          <w:spacing w:val="-3"/>
          <w:sz w:val="22"/>
          <w:szCs w:val="22"/>
        </w:rPr>
        <w:t>Remedies</w:t>
      </w:r>
      <w:r w:rsidR="007C5AA8">
        <w:rPr>
          <w:rFonts w:ascii="Arial" w:hAnsi="Arial" w:cs="Arial"/>
          <w:color w:val="000000"/>
          <w:spacing w:val="-3"/>
          <w:sz w:val="22"/>
          <w:szCs w:val="22"/>
        </w:rPr>
        <w:t xml:space="preserve">. </w:t>
      </w:r>
      <w:r w:rsidR="00F408F1" w:rsidRPr="00CB05BE">
        <w:rPr>
          <w:rFonts w:ascii="Arial" w:hAnsi="Arial" w:cs="Arial"/>
          <w:color w:val="000000"/>
          <w:spacing w:val="-3"/>
          <w:sz w:val="22"/>
          <w:szCs w:val="22"/>
        </w:rPr>
        <w:t xml:space="preserve">This Agreement shall be governed by the laws of the </w:t>
      </w:r>
      <w:r w:rsidR="00EE10FE">
        <w:rPr>
          <w:rFonts w:ascii="Arial" w:hAnsi="Arial" w:cs="Arial"/>
          <w:color w:val="000000"/>
          <w:spacing w:val="-3"/>
          <w:sz w:val="22"/>
          <w:szCs w:val="22"/>
        </w:rPr>
        <w:t>Ohio</w:t>
      </w:r>
      <w:r w:rsidR="00F408F1" w:rsidRPr="00CB05BE">
        <w:rPr>
          <w:rFonts w:ascii="Arial" w:hAnsi="Arial" w:cs="Arial"/>
          <w:color w:val="000000"/>
          <w:spacing w:val="-3"/>
          <w:sz w:val="22"/>
          <w:szCs w:val="22"/>
        </w:rPr>
        <w:t xml:space="preserve">, without regard for conflict of laws principles.  In the event that </w:t>
      </w:r>
      <w:r w:rsidR="00F408F1">
        <w:rPr>
          <w:rFonts w:ascii="Arial" w:hAnsi="Arial" w:cs="Arial"/>
          <w:color w:val="000000"/>
          <w:spacing w:val="-3"/>
          <w:sz w:val="22"/>
          <w:szCs w:val="22"/>
        </w:rPr>
        <w:t>any</w:t>
      </w:r>
      <w:r w:rsidR="00F408F1" w:rsidRPr="00CB05BE">
        <w:rPr>
          <w:rFonts w:ascii="Arial" w:hAnsi="Arial" w:cs="Arial"/>
          <w:color w:val="000000"/>
          <w:spacing w:val="-3"/>
          <w:sz w:val="22"/>
          <w:szCs w:val="22"/>
        </w:rPr>
        <w:t xml:space="preserve"> Party pursues legal action against </w:t>
      </w:r>
      <w:r w:rsidR="00F408F1">
        <w:rPr>
          <w:rFonts w:ascii="Arial" w:hAnsi="Arial" w:cs="Arial"/>
          <w:color w:val="000000"/>
          <w:spacing w:val="-3"/>
          <w:sz w:val="22"/>
          <w:szCs w:val="22"/>
        </w:rPr>
        <w:t xml:space="preserve">one or more of </w:t>
      </w:r>
      <w:r w:rsidR="00F408F1" w:rsidRPr="00CB05BE">
        <w:rPr>
          <w:rFonts w:ascii="Arial" w:hAnsi="Arial" w:cs="Arial"/>
          <w:color w:val="000000"/>
          <w:spacing w:val="-3"/>
          <w:sz w:val="22"/>
          <w:szCs w:val="22"/>
        </w:rPr>
        <w:t xml:space="preserve">the other </w:t>
      </w:r>
      <w:r w:rsidR="00F408F1">
        <w:rPr>
          <w:rFonts w:ascii="Arial" w:hAnsi="Arial" w:cs="Arial"/>
          <w:color w:val="000000"/>
          <w:spacing w:val="-3"/>
          <w:sz w:val="22"/>
          <w:szCs w:val="22"/>
        </w:rPr>
        <w:t xml:space="preserve">Parties </w:t>
      </w:r>
      <w:r w:rsidR="00F408F1" w:rsidRPr="00CB05BE">
        <w:rPr>
          <w:rFonts w:ascii="Arial" w:hAnsi="Arial" w:cs="Arial"/>
          <w:color w:val="000000"/>
          <w:spacing w:val="-3"/>
          <w:sz w:val="22"/>
          <w:szCs w:val="22"/>
        </w:rPr>
        <w:t xml:space="preserve">to </w:t>
      </w:r>
      <w:r w:rsidR="00F408F1" w:rsidRPr="00CB05BE">
        <w:rPr>
          <w:rFonts w:ascii="Arial" w:hAnsi="Arial" w:cs="Arial"/>
          <w:color w:val="000000"/>
          <w:spacing w:val="-1"/>
          <w:sz w:val="22"/>
          <w:szCs w:val="22"/>
        </w:rPr>
        <w:t xml:space="preserve">enforce or protect its rights under this Agreement, the Parties agree that the courts of the </w:t>
      </w:r>
      <w:r w:rsidR="00EE10FE">
        <w:rPr>
          <w:rFonts w:ascii="Arial" w:hAnsi="Arial" w:cs="Arial"/>
          <w:color w:val="000000"/>
          <w:spacing w:val="-1"/>
          <w:sz w:val="22"/>
          <w:szCs w:val="22"/>
        </w:rPr>
        <w:t>Ohio</w:t>
      </w:r>
      <w:r w:rsidR="00F408F1" w:rsidRPr="00CB05BE">
        <w:rPr>
          <w:rFonts w:ascii="Arial" w:hAnsi="Arial" w:cs="Arial"/>
          <w:color w:val="000000"/>
          <w:spacing w:val="-3"/>
          <w:sz w:val="22"/>
          <w:szCs w:val="22"/>
        </w:rPr>
        <w:t xml:space="preserve"> shall have sole and exclusive jurisdiction over the matter.</w:t>
      </w:r>
    </w:p>
    <w:p w14:paraId="3E721F88" w14:textId="626F8761" w:rsidR="00F408F1" w:rsidRPr="00CB05BE" w:rsidRDefault="00D83379" w:rsidP="002A07FC">
      <w:pPr>
        <w:tabs>
          <w:tab w:val="left" w:pos="360"/>
        </w:tabs>
        <w:spacing w:after="200" w:line="264" w:lineRule="auto"/>
        <w:ind w:left="360" w:hanging="360"/>
        <w:jc w:val="both"/>
        <w:rPr>
          <w:rFonts w:ascii="Arial" w:hAnsi="Arial" w:cs="Arial"/>
          <w:sz w:val="22"/>
          <w:szCs w:val="22"/>
        </w:rPr>
      </w:pPr>
      <w:r>
        <w:rPr>
          <w:rFonts w:ascii="Arial" w:hAnsi="Arial" w:cs="Arial"/>
          <w:sz w:val="22"/>
          <w:szCs w:val="22"/>
        </w:rPr>
        <w:tab/>
      </w:r>
      <w:r w:rsidR="00F408F1" w:rsidRPr="00CB05BE">
        <w:rPr>
          <w:rFonts w:ascii="Arial" w:hAnsi="Arial" w:cs="Arial"/>
          <w:sz w:val="22"/>
          <w:szCs w:val="22"/>
        </w:rPr>
        <w:t xml:space="preserve">This Agreement is the entire agreement between the </w:t>
      </w:r>
      <w:r w:rsidR="00F408F1">
        <w:rPr>
          <w:rFonts w:ascii="Arial" w:hAnsi="Arial" w:cs="Arial"/>
          <w:sz w:val="22"/>
          <w:szCs w:val="22"/>
        </w:rPr>
        <w:t>Parties</w:t>
      </w:r>
      <w:r w:rsidR="00F408F1" w:rsidRPr="00CB05BE">
        <w:rPr>
          <w:rFonts w:ascii="Arial" w:hAnsi="Arial" w:cs="Arial"/>
          <w:sz w:val="22"/>
          <w:szCs w:val="22"/>
        </w:rPr>
        <w:t xml:space="preserve">. The </w:t>
      </w:r>
      <w:r w:rsidR="00F408F1">
        <w:rPr>
          <w:rFonts w:ascii="Arial" w:hAnsi="Arial" w:cs="Arial"/>
          <w:sz w:val="22"/>
          <w:szCs w:val="22"/>
        </w:rPr>
        <w:t>Parties</w:t>
      </w:r>
      <w:r w:rsidR="00061F5A">
        <w:rPr>
          <w:rFonts w:ascii="Arial" w:hAnsi="Arial" w:cs="Arial"/>
          <w:sz w:val="22"/>
          <w:szCs w:val="22"/>
        </w:rPr>
        <w:t>’</w:t>
      </w:r>
      <w:r w:rsidR="00F408F1" w:rsidRPr="00CB05BE">
        <w:rPr>
          <w:rFonts w:ascii="Arial" w:hAnsi="Arial" w:cs="Arial"/>
          <w:sz w:val="22"/>
          <w:szCs w:val="22"/>
        </w:rPr>
        <w:t xml:space="preserve"> signatures below shall bind them to the terms and conditions of this Agreement.</w:t>
      </w:r>
    </w:p>
    <w:p w14:paraId="02BF3080" w14:textId="77777777" w:rsidR="00D30BB6" w:rsidRDefault="00D30BB6" w:rsidP="0029133A">
      <w:pPr>
        <w:spacing w:after="200" w:line="276" w:lineRule="auto"/>
        <w:jc w:val="both"/>
        <w:rPr>
          <w:rFonts w:ascii="Arial" w:hAnsi="Arial" w:cs="Arial"/>
          <w:b/>
          <w:caps/>
          <w:sz w:val="22"/>
          <w:szCs w:val="22"/>
        </w:rPr>
      </w:pPr>
    </w:p>
    <w:p w14:paraId="4F69391D" w14:textId="77777777" w:rsidR="00D30BB6" w:rsidRDefault="00D30BB6" w:rsidP="0029133A">
      <w:pPr>
        <w:spacing w:after="200" w:line="276" w:lineRule="auto"/>
        <w:jc w:val="both"/>
        <w:rPr>
          <w:rFonts w:ascii="Arial" w:hAnsi="Arial" w:cs="Arial"/>
          <w:b/>
          <w:caps/>
          <w:sz w:val="22"/>
          <w:szCs w:val="22"/>
        </w:rPr>
      </w:pPr>
    </w:p>
    <w:p w14:paraId="10E8B7FA" w14:textId="77777777" w:rsidR="00D30BB6" w:rsidRDefault="00D30BB6" w:rsidP="0029133A">
      <w:pPr>
        <w:spacing w:after="200" w:line="276" w:lineRule="auto"/>
        <w:jc w:val="both"/>
        <w:rPr>
          <w:rFonts w:ascii="Arial" w:hAnsi="Arial" w:cs="Arial"/>
          <w:b/>
          <w:caps/>
          <w:sz w:val="22"/>
          <w:szCs w:val="22"/>
        </w:rPr>
      </w:pPr>
    </w:p>
    <w:p w14:paraId="0E0C9E86" w14:textId="36294C9D" w:rsidR="00D30BB6" w:rsidRDefault="00061F5A" w:rsidP="00061F5A">
      <w:pPr>
        <w:spacing w:after="200" w:line="276" w:lineRule="auto"/>
        <w:jc w:val="center"/>
        <w:rPr>
          <w:rFonts w:ascii="Arial" w:hAnsi="Arial" w:cs="Arial"/>
          <w:b/>
          <w:caps/>
          <w:sz w:val="22"/>
          <w:szCs w:val="22"/>
        </w:rPr>
      </w:pPr>
      <w:r>
        <w:rPr>
          <w:rFonts w:ascii="Arial" w:hAnsi="Arial" w:cs="Arial"/>
          <w:b/>
          <w:caps/>
          <w:sz w:val="22"/>
          <w:szCs w:val="22"/>
        </w:rPr>
        <w:t>SIGNATURE PAGE FOLLOWS</w:t>
      </w:r>
    </w:p>
    <w:p w14:paraId="1158A241" w14:textId="77777777" w:rsidR="00D30BB6" w:rsidRDefault="00D30BB6" w:rsidP="0029133A">
      <w:pPr>
        <w:spacing w:after="200" w:line="276" w:lineRule="auto"/>
        <w:jc w:val="both"/>
        <w:rPr>
          <w:rFonts w:ascii="Arial" w:hAnsi="Arial" w:cs="Arial"/>
          <w:b/>
          <w:caps/>
          <w:sz w:val="22"/>
          <w:szCs w:val="22"/>
        </w:rPr>
      </w:pPr>
    </w:p>
    <w:p w14:paraId="33E67AC0" w14:textId="77777777" w:rsidR="00D30BB6" w:rsidRDefault="00D30BB6" w:rsidP="0029133A">
      <w:pPr>
        <w:spacing w:after="200" w:line="276" w:lineRule="auto"/>
        <w:jc w:val="both"/>
        <w:rPr>
          <w:rFonts w:ascii="Arial" w:hAnsi="Arial" w:cs="Arial"/>
          <w:b/>
          <w:caps/>
          <w:sz w:val="22"/>
          <w:szCs w:val="22"/>
        </w:rPr>
      </w:pPr>
    </w:p>
    <w:p w14:paraId="158AB808" w14:textId="77777777" w:rsidR="00D30BB6" w:rsidRDefault="00D30BB6" w:rsidP="0029133A">
      <w:pPr>
        <w:spacing w:after="200" w:line="276" w:lineRule="auto"/>
        <w:jc w:val="both"/>
        <w:rPr>
          <w:rFonts w:ascii="Arial" w:hAnsi="Arial" w:cs="Arial"/>
          <w:b/>
          <w:caps/>
          <w:sz w:val="22"/>
          <w:szCs w:val="22"/>
        </w:rPr>
      </w:pPr>
    </w:p>
    <w:p w14:paraId="19AA1750" w14:textId="77777777" w:rsidR="00D30BB6" w:rsidRDefault="00D30BB6" w:rsidP="0029133A">
      <w:pPr>
        <w:spacing w:after="200" w:line="276" w:lineRule="auto"/>
        <w:jc w:val="both"/>
        <w:rPr>
          <w:rFonts w:ascii="Arial" w:hAnsi="Arial" w:cs="Arial"/>
          <w:b/>
          <w:caps/>
          <w:sz w:val="22"/>
          <w:szCs w:val="22"/>
        </w:rPr>
      </w:pPr>
    </w:p>
    <w:p w14:paraId="0186AA60" w14:textId="77777777" w:rsidR="00D30BB6" w:rsidRDefault="00D30BB6" w:rsidP="0029133A">
      <w:pPr>
        <w:spacing w:after="200" w:line="276" w:lineRule="auto"/>
        <w:jc w:val="both"/>
        <w:rPr>
          <w:rFonts w:ascii="Arial" w:hAnsi="Arial" w:cs="Arial"/>
          <w:b/>
          <w:caps/>
          <w:sz w:val="22"/>
          <w:szCs w:val="22"/>
        </w:rPr>
      </w:pPr>
    </w:p>
    <w:p w14:paraId="6D89C555" w14:textId="77777777" w:rsidR="00D30BB6" w:rsidRDefault="00D30BB6" w:rsidP="0029133A">
      <w:pPr>
        <w:spacing w:after="200" w:line="276" w:lineRule="auto"/>
        <w:jc w:val="both"/>
        <w:rPr>
          <w:rFonts w:ascii="Arial" w:hAnsi="Arial" w:cs="Arial"/>
          <w:b/>
          <w:caps/>
          <w:sz w:val="22"/>
          <w:szCs w:val="22"/>
        </w:rPr>
      </w:pPr>
    </w:p>
    <w:p w14:paraId="74CB833D" w14:textId="77777777" w:rsidR="00D30BB6" w:rsidRDefault="00D30BB6" w:rsidP="0029133A">
      <w:pPr>
        <w:spacing w:after="200" w:line="276" w:lineRule="auto"/>
        <w:jc w:val="both"/>
        <w:rPr>
          <w:rFonts w:ascii="Arial" w:hAnsi="Arial" w:cs="Arial"/>
          <w:b/>
          <w:caps/>
          <w:sz w:val="22"/>
          <w:szCs w:val="22"/>
        </w:rPr>
      </w:pPr>
    </w:p>
    <w:p w14:paraId="6A2A2589" w14:textId="77777777" w:rsidR="00D30BB6" w:rsidRDefault="00D30BB6" w:rsidP="0029133A">
      <w:pPr>
        <w:spacing w:after="200" w:line="276" w:lineRule="auto"/>
        <w:jc w:val="both"/>
        <w:rPr>
          <w:rFonts w:ascii="Arial" w:hAnsi="Arial" w:cs="Arial"/>
          <w:b/>
          <w:caps/>
          <w:sz w:val="22"/>
          <w:szCs w:val="22"/>
        </w:rPr>
      </w:pPr>
    </w:p>
    <w:p w14:paraId="00EF7B5F" w14:textId="77777777" w:rsidR="00D30BB6" w:rsidRDefault="00D30BB6" w:rsidP="0029133A">
      <w:pPr>
        <w:spacing w:after="200" w:line="276" w:lineRule="auto"/>
        <w:jc w:val="both"/>
        <w:rPr>
          <w:rFonts w:ascii="Arial" w:hAnsi="Arial" w:cs="Arial"/>
          <w:b/>
          <w:caps/>
          <w:sz w:val="22"/>
          <w:szCs w:val="22"/>
        </w:rPr>
      </w:pPr>
    </w:p>
    <w:p w14:paraId="5689C3C9" w14:textId="41080095" w:rsidR="00EF0917" w:rsidRDefault="00F408F1" w:rsidP="0029133A">
      <w:pPr>
        <w:spacing w:after="200" w:line="276" w:lineRule="auto"/>
        <w:jc w:val="both"/>
        <w:rPr>
          <w:rFonts w:ascii="Arial" w:hAnsi="Arial" w:cs="Arial"/>
          <w:b/>
          <w:caps/>
          <w:sz w:val="22"/>
          <w:szCs w:val="22"/>
        </w:rPr>
      </w:pPr>
      <w:r w:rsidRPr="0029133A">
        <w:rPr>
          <w:rFonts w:ascii="Arial" w:hAnsi="Arial" w:cs="Arial"/>
          <w:b/>
          <w:caps/>
          <w:sz w:val="22"/>
          <w:szCs w:val="22"/>
        </w:rPr>
        <w:t xml:space="preserve">Accepted and agreed by:  </w:t>
      </w:r>
    </w:p>
    <w:p w14:paraId="00A9665B" w14:textId="77777777" w:rsidR="00EF0917" w:rsidRPr="0029133A" w:rsidRDefault="00EF0917" w:rsidP="0029133A">
      <w:pPr>
        <w:spacing w:after="200" w:line="276" w:lineRule="auto"/>
        <w:jc w:val="both"/>
        <w:rPr>
          <w:rFonts w:ascii="Arial" w:hAnsi="Arial" w:cs="Arial"/>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4677"/>
      </w:tblGrid>
      <w:tr w:rsidR="00A16443" w:rsidRPr="00D6363B" w14:paraId="5B09433A" w14:textId="77777777" w:rsidTr="00256B23">
        <w:tc>
          <w:tcPr>
            <w:tcW w:w="4673" w:type="dxa"/>
            <w:tcBorders>
              <w:top w:val="single" w:sz="4" w:space="0" w:color="auto"/>
            </w:tcBorders>
          </w:tcPr>
          <w:p w14:paraId="4E3A0AA1" w14:textId="77777777" w:rsidR="00A16443" w:rsidRPr="00D6363B" w:rsidRDefault="00A16443" w:rsidP="00A16443">
            <w:pPr>
              <w:pStyle w:val="BodyText"/>
              <w:spacing w:after="240"/>
              <w:ind w:hanging="10"/>
            </w:pPr>
            <w:r>
              <w:t>Authorized Signature</w:t>
            </w:r>
            <w:r w:rsidRPr="00D6363B">
              <w:t>:</w:t>
            </w:r>
          </w:p>
        </w:tc>
        <w:tc>
          <w:tcPr>
            <w:tcW w:w="4677" w:type="dxa"/>
            <w:tcBorders>
              <w:top w:val="single" w:sz="4" w:space="0" w:color="auto"/>
            </w:tcBorders>
          </w:tcPr>
          <w:p w14:paraId="23B69117" w14:textId="77777777" w:rsidR="00A16443" w:rsidRDefault="00A16443" w:rsidP="00A16443">
            <w:pPr>
              <w:pStyle w:val="BodyText"/>
              <w:spacing w:after="240"/>
              <w:ind w:hanging="28"/>
            </w:pPr>
            <w:r>
              <w:t>Authorized Signature</w:t>
            </w:r>
            <w:r w:rsidRPr="00D6363B">
              <w:t>:</w:t>
            </w:r>
          </w:p>
          <w:p w14:paraId="2DE8E796" w14:textId="77777777" w:rsidR="00A16443" w:rsidRPr="00D6363B" w:rsidRDefault="00A16443" w:rsidP="00A16443">
            <w:pPr>
              <w:pStyle w:val="BodyText"/>
              <w:spacing w:after="240"/>
              <w:ind w:hanging="28"/>
            </w:pPr>
          </w:p>
        </w:tc>
      </w:tr>
      <w:tr w:rsidR="00A16443" w:rsidRPr="00D6363B" w14:paraId="31652ACE" w14:textId="77777777" w:rsidTr="00256B23">
        <w:tc>
          <w:tcPr>
            <w:tcW w:w="4673" w:type="dxa"/>
          </w:tcPr>
          <w:p w14:paraId="0D64EAD4" w14:textId="77777777" w:rsidR="00A16443" w:rsidRPr="00D6363B" w:rsidRDefault="00A16443" w:rsidP="007C5AA8">
            <w:pPr>
              <w:pStyle w:val="BodyText"/>
              <w:spacing w:after="240"/>
              <w:ind w:hanging="10"/>
            </w:pPr>
            <w:r>
              <w:t xml:space="preserve">Printed Name:  </w:t>
            </w:r>
          </w:p>
        </w:tc>
        <w:tc>
          <w:tcPr>
            <w:tcW w:w="4677" w:type="dxa"/>
          </w:tcPr>
          <w:p w14:paraId="739189EC" w14:textId="77777777" w:rsidR="00A16443" w:rsidRPr="00D6363B" w:rsidRDefault="00A16443" w:rsidP="00F61C76">
            <w:pPr>
              <w:pStyle w:val="BodyText"/>
              <w:spacing w:after="240"/>
              <w:ind w:hanging="10"/>
            </w:pPr>
            <w:r>
              <w:t xml:space="preserve">Printed Name:  </w:t>
            </w:r>
            <w:r w:rsidR="00F61C76">
              <w:t>Eva F Salsbury</w:t>
            </w:r>
          </w:p>
        </w:tc>
      </w:tr>
      <w:tr w:rsidR="00A16443" w:rsidRPr="00D6363B" w14:paraId="368F4F94" w14:textId="77777777" w:rsidTr="00256B23">
        <w:tc>
          <w:tcPr>
            <w:tcW w:w="4673" w:type="dxa"/>
          </w:tcPr>
          <w:p w14:paraId="1127F549" w14:textId="77777777" w:rsidR="00A16443" w:rsidRPr="00D6363B" w:rsidRDefault="00A16443" w:rsidP="007C5AA8">
            <w:pPr>
              <w:pStyle w:val="BodyText"/>
              <w:spacing w:after="240"/>
              <w:ind w:hanging="10"/>
            </w:pPr>
            <w:r>
              <w:t xml:space="preserve">Title: </w:t>
            </w:r>
          </w:p>
        </w:tc>
        <w:tc>
          <w:tcPr>
            <w:tcW w:w="4677" w:type="dxa"/>
          </w:tcPr>
          <w:p w14:paraId="44F999D5" w14:textId="77777777" w:rsidR="00A16443" w:rsidRPr="00D6363B" w:rsidRDefault="00A16443" w:rsidP="00F61C76">
            <w:pPr>
              <w:pStyle w:val="BodyText"/>
              <w:spacing w:after="240"/>
              <w:ind w:hanging="10"/>
            </w:pPr>
            <w:r>
              <w:t>Title:</w:t>
            </w:r>
            <w:r w:rsidR="00F61C76">
              <w:t xml:space="preserve"> Secretary DLCC</w:t>
            </w:r>
          </w:p>
        </w:tc>
      </w:tr>
      <w:tr w:rsidR="00A16443" w:rsidRPr="00D6363B" w14:paraId="0D4941E8" w14:textId="77777777" w:rsidTr="00256B23">
        <w:tc>
          <w:tcPr>
            <w:tcW w:w="4673" w:type="dxa"/>
          </w:tcPr>
          <w:p w14:paraId="32ECBA62" w14:textId="77777777" w:rsidR="00A16443" w:rsidRPr="00D6363B" w:rsidRDefault="00A16443" w:rsidP="007C5AA8">
            <w:pPr>
              <w:pStyle w:val="BodyText"/>
              <w:spacing w:after="240"/>
              <w:ind w:hanging="10"/>
            </w:pPr>
            <w:r>
              <w:t xml:space="preserve">Date:  </w:t>
            </w:r>
          </w:p>
        </w:tc>
        <w:tc>
          <w:tcPr>
            <w:tcW w:w="4677" w:type="dxa"/>
          </w:tcPr>
          <w:p w14:paraId="3EB6FE5E" w14:textId="77777777" w:rsidR="00A16443" w:rsidRPr="00D6363B" w:rsidRDefault="00A16443" w:rsidP="007C5AA8">
            <w:pPr>
              <w:pStyle w:val="BodyText"/>
              <w:spacing w:after="240"/>
              <w:ind w:hanging="10"/>
            </w:pPr>
            <w:r>
              <w:t xml:space="preserve">Date:  </w:t>
            </w:r>
          </w:p>
        </w:tc>
      </w:tr>
      <w:tr w:rsidR="00A16443" w:rsidRPr="00D6363B" w14:paraId="01D7F0EC" w14:textId="77777777" w:rsidTr="00256B23">
        <w:tc>
          <w:tcPr>
            <w:tcW w:w="4673" w:type="dxa"/>
          </w:tcPr>
          <w:p w14:paraId="4E720805" w14:textId="77777777" w:rsidR="00A16443" w:rsidRPr="00D6363B" w:rsidRDefault="00A16443" w:rsidP="00A16443">
            <w:pPr>
              <w:pStyle w:val="BodyText"/>
              <w:spacing w:after="240"/>
              <w:ind w:hanging="10"/>
              <w:rPr>
                <w:b/>
              </w:rPr>
            </w:pPr>
            <w:r>
              <w:t>On Behalf of The Client:</w:t>
            </w:r>
          </w:p>
        </w:tc>
        <w:tc>
          <w:tcPr>
            <w:tcW w:w="4677" w:type="dxa"/>
          </w:tcPr>
          <w:p w14:paraId="07AA7E23" w14:textId="77777777" w:rsidR="00F61C76" w:rsidRDefault="00A16443" w:rsidP="00F61C76">
            <w:pPr>
              <w:pStyle w:val="BodyText"/>
              <w:spacing w:after="240"/>
              <w:ind w:hanging="28"/>
            </w:pPr>
            <w:r>
              <w:t>On Behalf of The Principle Service Provider:</w:t>
            </w:r>
          </w:p>
          <w:p w14:paraId="32B5C1C8" w14:textId="77777777" w:rsidR="00F61C76" w:rsidRPr="00F61C76" w:rsidRDefault="00F61C76" w:rsidP="00F61C76">
            <w:pPr>
              <w:pStyle w:val="BodyText"/>
              <w:spacing w:after="240"/>
              <w:ind w:hanging="28"/>
            </w:pPr>
            <w:r>
              <w:rPr>
                <w:b/>
              </w:rPr>
              <w:t>DirectLink Capital Corporation</w:t>
            </w:r>
            <w:r w:rsidR="00A16443">
              <w:t xml:space="preserve"> </w:t>
            </w:r>
          </w:p>
        </w:tc>
      </w:tr>
    </w:tbl>
    <w:p w14:paraId="54424A5A" w14:textId="77777777" w:rsidR="00A16443" w:rsidRDefault="00A16443" w:rsidP="00A16443">
      <w:pPr>
        <w:pStyle w:val="BodyText"/>
        <w:spacing w:after="24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5"/>
      </w:tblGrid>
      <w:tr w:rsidR="00542B11" w:rsidRPr="00D6363B" w14:paraId="1BBD62B1" w14:textId="77777777" w:rsidTr="00542B11">
        <w:tc>
          <w:tcPr>
            <w:tcW w:w="4465" w:type="dxa"/>
            <w:tcBorders>
              <w:top w:val="single" w:sz="4" w:space="0" w:color="auto"/>
            </w:tcBorders>
          </w:tcPr>
          <w:p w14:paraId="0E2B3684" w14:textId="77777777" w:rsidR="00542B11" w:rsidRDefault="00542B11" w:rsidP="00542B11">
            <w:pPr>
              <w:pStyle w:val="BodyText"/>
              <w:spacing w:after="240"/>
              <w:ind w:hanging="10"/>
            </w:pPr>
            <w:r>
              <w:t>Authorized Signature</w:t>
            </w:r>
            <w:r w:rsidRPr="00D6363B">
              <w:t>:</w:t>
            </w:r>
          </w:p>
          <w:p w14:paraId="2AD72BF0" w14:textId="77777777" w:rsidR="00542B11" w:rsidRPr="00D6363B" w:rsidRDefault="00542B11" w:rsidP="00542B11">
            <w:pPr>
              <w:pStyle w:val="BodyText"/>
              <w:spacing w:after="240"/>
              <w:ind w:hanging="10"/>
            </w:pPr>
          </w:p>
        </w:tc>
      </w:tr>
      <w:tr w:rsidR="00542B11" w:rsidRPr="00D6363B" w14:paraId="048A0CD6" w14:textId="77777777" w:rsidTr="00542B11">
        <w:tc>
          <w:tcPr>
            <w:tcW w:w="4465" w:type="dxa"/>
          </w:tcPr>
          <w:p w14:paraId="4B7FE53C" w14:textId="77777777" w:rsidR="00542B11" w:rsidRPr="00D6363B" w:rsidRDefault="00542B11" w:rsidP="00542B11">
            <w:pPr>
              <w:pStyle w:val="BodyText"/>
              <w:spacing w:after="240"/>
              <w:ind w:hanging="10"/>
            </w:pPr>
            <w:r>
              <w:t xml:space="preserve">Printed Name:  </w:t>
            </w:r>
          </w:p>
        </w:tc>
      </w:tr>
      <w:tr w:rsidR="00542B11" w:rsidRPr="00D6363B" w14:paraId="0E99D5BC" w14:textId="77777777" w:rsidTr="00542B11">
        <w:tc>
          <w:tcPr>
            <w:tcW w:w="4465" w:type="dxa"/>
          </w:tcPr>
          <w:p w14:paraId="3F1B1FA5" w14:textId="77777777" w:rsidR="00542B11" w:rsidRPr="00D6363B" w:rsidRDefault="00542B11" w:rsidP="00542B11">
            <w:pPr>
              <w:pStyle w:val="BodyText"/>
              <w:spacing w:after="240"/>
              <w:ind w:hanging="10"/>
            </w:pPr>
            <w:r>
              <w:t xml:space="preserve">Title: </w:t>
            </w:r>
          </w:p>
        </w:tc>
      </w:tr>
      <w:tr w:rsidR="00542B11" w:rsidRPr="00D6363B" w14:paraId="7F8E0D6F" w14:textId="77777777" w:rsidTr="00542B11">
        <w:tc>
          <w:tcPr>
            <w:tcW w:w="4465" w:type="dxa"/>
          </w:tcPr>
          <w:p w14:paraId="3EA94A24" w14:textId="77777777" w:rsidR="00542B11" w:rsidRPr="00D6363B" w:rsidRDefault="00542B11" w:rsidP="00542B11">
            <w:pPr>
              <w:pStyle w:val="BodyText"/>
              <w:spacing w:after="240"/>
              <w:ind w:hanging="10"/>
            </w:pPr>
            <w:r>
              <w:t xml:space="preserve">Date:  </w:t>
            </w:r>
          </w:p>
        </w:tc>
      </w:tr>
      <w:tr w:rsidR="00542B11" w:rsidRPr="00D6363B" w14:paraId="118B58F7" w14:textId="77777777" w:rsidTr="00542B11">
        <w:tc>
          <w:tcPr>
            <w:tcW w:w="4465" w:type="dxa"/>
          </w:tcPr>
          <w:p w14:paraId="07A64AAC" w14:textId="77777777" w:rsidR="00542B11" w:rsidRPr="00D6363B" w:rsidRDefault="00542B11" w:rsidP="00542B11">
            <w:pPr>
              <w:pStyle w:val="BodyText"/>
              <w:spacing w:after="240"/>
              <w:ind w:hanging="10"/>
              <w:rPr>
                <w:b/>
              </w:rPr>
            </w:pPr>
            <w:r>
              <w:t>On Behalf of The Client:</w:t>
            </w:r>
          </w:p>
        </w:tc>
      </w:tr>
    </w:tbl>
    <w:p w14:paraId="29E0C337" w14:textId="77777777" w:rsidR="004D298F" w:rsidRDefault="004D298F" w:rsidP="00FB3A43">
      <w:pPr>
        <w:spacing w:after="200" w:line="264" w:lineRule="auto"/>
        <w:rPr>
          <w:rFonts w:ascii="Arial" w:hAnsi="Arial" w:cs="Arial"/>
          <w:sz w:val="22"/>
          <w:szCs w:val="22"/>
        </w:rPr>
      </w:pPr>
    </w:p>
    <w:p w14:paraId="2EADD366" w14:textId="77777777" w:rsidR="001A001C" w:rsidRDefault="001A001C" w:rsidP="00FB3A43">
      <w:pPr>
        <w:spacing w:after="200" w:line="264" w:lineRule="auto"/>
        <w:rPr>
          <w:rFonts w:ascii="Arial" w:hAnsi="Arial" w:cs="Arial"/>
          <w:sz w:val="22"/>
          <w:szCs w:val="22"/>
        </w:rPr>
      </w:pPr>
    </w:p>
    <w:p w14:paraId="5D93AF4B" w14:textId="77777777" w:rsidR="001A001C" w:rsidRDefault="001A001C" w:rsidP="00FB3A43">
      <w:pPr>
        <w:spacing w:after="200" w:line="264" w:lineRule="auto"/>
        <w:rPr>
          <w:rFonts w:ascii="Arial" w:hAnsi="Arial" w:cs="Arial"/>
          <w:sz w:val="22"/>
          <w:szCs w:val="22"/>
        </w:rPr>
      </w:pPr>
    </w:p>
    <w:p w14:paraId="05B8B5C7" w14:textId="77777777" w:rsidR="001A001C" w:rsidRDefault="001A001C" w:rsidP="00FB3A43">
      <w:pPr>
        <w:spacing w:after="200" w:line="264" w:lineRule="auto"/>
        <w:rPr>
          <w:rFonts w:ascii="Arial" w:hAnsi="Arial" w:cs="Arial"/>
          <w:sz w:val="22"/>
          <w:szCs w:val="22"/>
        </w:rPr>
      </w:pPr>
    </w:p>
    <w:p w14:paraId="1A224B7E" w14:textId="494968B6" w:rsidR="001A001C" w:rsidRDefault="001A001C" w:rsidP="00FB3A43">
      <w:pPr>
        <w:spacing w:after="200" w:line="264" w:lineRule="auto"/>
        <w:rPr>
          <w:rFonts w:ascii="Arial" w:hAnsi="Arial" w:cs="Arial"/>
          <w:sz w:val="22"/>
          <w:szCs w:val="22"/>
        </w:rPr>
      </w:pPr>
    </w:p>
    <w:p w14:paraId="2042F6F2" w14:textId="440859D0" w:rsidR="00EF0917" w:rsidRDefault="00EF0917" w:rsidP="00FB3A43">
      <w:pPr>
        <w:spacing w:after="200" w:line="264" w:lineRule="auto"/>
        <w:rPr>
          <w:rFonts w:ascii="Arial" w:hAnsi="Arial" w:cs="Arial"/>
          <w:sz w:val="22"/>
          <w:szCs w:val="22"/>
        </w:rPr>
      </w:pPr>
    </w:p>
    <w:p w14:paraId="0F6A475F" w14:textId="7B40D3EF" w:rsidR="00EF0917" w:rsidRDefault="00EF0917" w:rsidP="00FB3A43">
      <w:pPr>
        <w:spacing w:after="200" w:line="264" w:lineRule="auto"/>
        <w:rPr>
          <w:rFonts w:ascii="Arial" w:hAnsi="Arial" w:cs="Arial"/>
          <w:sz w:val="22"/>
          <w:szCs w:val="22"/>
        </w:rPr>
      </w:pPr>
    </w:p>
    <w:p w14:paraId="213C7BDA" w14:textId="77777777" w:rsidR="00EF0917" w:rsidRDefault="00EF0917" w:rsidP="00FB3A43">
      <w:pPr>
        <w:spacing w:after="200" w:line="264" w:lineRule="auto"/>
        <w:rPr>
          <w:rFonts w:ascii="Arial" w:hAnsi="Arial" w:cs="Arial"/>
          <w:sz w:val="22"/>
          <w:szCs w:val="22"/>
        </w:rPr>
      </w:pPr>
    </w:p>
    <w:p w14:paraId="724C9DA9" w14:textId="77777777" w:rsidR="001A001C" w:rsidRDefault="001A001C" w:rsidP="00FB3A43">
      <w:pPr>
        <w:spacing w:after="200" w:line="264" w:lineRule="auto"/>
        <w:rPr>
          <w:rFonts w:ascii="Arial" w:hAnsi="Arial" w:cs="Arial"/>
          <w:sz w:val="22"/>
          <w:szCs w:val="22"/>
        </w:rPr>
      </w:pPr>
    </w:p>
    <w:p w14:paraId="0049423A" w14:textId="77777777" w:rsidR="001A001C" w:rsidRDefault="001A001C" w:rsidP="00FB3A43">
      <w:pPr>
        <w:spacing w:after="200" w:line="264" w:lineRule="auto"/>
        <w:rPr>
          <w:rFonts w:ascii="Arial" w:hAnsi="Arial" w:cs="Arial"/>
          <w:sz w:val="22"/>
          <w:szCs w:val="22"/>
        </w:rPr>
      </w:pPr>
    </w:p>
    <w:p w14:paraId="157E58DB" w14:textId="77777777" w:rsidR="001A001C" w:rsidRDefault="001A001C" w:rsidP="001A001C">
      <w:pPr>
        <w:jc w:val="center"/>
        <w:rPr>
          <w:b/>
          <w:sz w:val="28"/>
          <w:szCs w:val="28"/>
        </w:rPr>
      </w:pPr>
      <w:r>
        <w:rPr>
          <w:b/>
          <w:sz w:val="28"/>
          <w:szCs w:val="28"/>
        </w:rPr>
        <w:t>Statement of Disclosure and Understanding</w:t>
      </w:r>
    </w:p>
    <w:p w14:paraId="2B237C5D" w14:textId="77777777" w:rsidR="001A001C" w:rsidRDefault="001A001C" w:rsidP="001A001C">
      <w:pPr>
        <w:pStyle w:val="ListParagraph"/>
        <w:numPr>
          <w:ilvl w:val="0"/>
          <w:numId w:val="22"/>
        </w:numPr>
        <w:spacing w:after="200" w:line="276" w:lineRule="auto"/>
        <w:contextualSpacing/>
      </w:pPr>
      <w:r>
        <w:t>I understand that DirectLink Capital Corporation (DLCC) only receives compensation through the success of obtaining a loan for the borrower and does not receive any compensation from upfront fees.</w:t>
      </w:r>
    </w:p>
    <w:p w14:paraId="0B66C37A" w14:textId="77777777" w:rsidR="001A001C" w:rsidRDefault="001A001C" w:rsidP="001A001C">
      <w:pPr>
        <w:pStyle w:val="ListParagraph"/>
        <w:numPr>
          <w:ilvl w:val="0"/>
          <w:numId w:val="22"/>
        </w:numPr>
        <w:spacing w:after="200" w:line="276" w:lineRule="auto"/>
        <w:contextualSpacing/>
      </w:pPr>
      <w:r>
        <w:t xml:space="preserve">I understand that in some cases a private lender may request upfront fees from the borrower. I understand these fees are to cover costs such as underwriting, legal, and processing costs (background checks, etc.). It is up to the borrower to ask on an initial call if these fees can be built into the close. Some will and some will not. </w:t>
      </w:r>
    </w:p>
    <w:p w14:paraId="0065D426" w14:textId="77777777" w:rsidR="001A001C" w:rsidRDefault="001A001C" w:rsidP="001A001C">
      <w:pPr>
        <w:pStyle w:val="ListParagraph"/>
        <w:numPr>
          <w:ilvl w:val="0"/>
          <w:numId w:val="22"/>
        </w:numPr>
        <w:spacing w:after="200" w:line="276" w:lineRule="auto"/>
        <w:contextualSpacing/>
      </w:pPr>
      <w:r>
        <w:t>I understand there may also be fees such as Appraisal Fees and Environmental study prior to a loan close. The borrower will be responsible for these costs.</w:t>
      </w:r>
    </w:p>
    <w:p w14:paraId="5D886B74" w14:textId="6B0B20DA" w:rsidR="001A001C" w:rsidRDefault="001A001C" w:rsidP="001A001C">
      <w:pPr>
        <w:pStyle w:val="ListParagraph"/>
        <w:numPr>
          <w:ilvl w:val="0"/>
          <w:numId w:val="22"/>
        </w:numPr>
        <w:spacing w:after="200" w:line="276" w:lineRule="auto"/>
        <w:contextualSpacing/>
      </w:pPr>
      <w:r>
        <w:t>I understand I am not obligated to accept any loan which has upfront fees, nor is there any guarantee that the loan will close.</w:t>
      </w:r>
    </w:p>
    <w:p w14:paraId="24F84B66" w14:textId="1A87AE3B" w:rsidR="00D30BB6" w:rsidRDefault="00D30BB6" w:rsidP="001A001C">
      <w:pPr>
        <w:pStyle w:val="ListParagraph"/>
        <w:numPr>
          <w:ilvl w:val="0"/>
          <w:numId w:val="22"/>
        </w:numPr>
        <w:spacing w:after="200" w:line="276" w:lineRule="auto"/>
        <w:contextualSpacing/>
      </w:pPr>
      <w:r>
        <w:t>I understand that an SBA Loan that DLCC is paid OUTSIDE of the SBA Statement and paid for referral to the SBA Lender and assisting in packaging and servicing the loan.</w:t>
      </w:r>
    </w:p>
    <w:p w14:paraId="558F1D14" w14:textId="77777777" w:rsidR="001A001C" w:rsidRDefault="001A001C" w:rsidP="001A001C">
      <w:pPr>
        <w:pStyle w:val="ListParagraph"/>
        <w:numPr>
          <w:ilvl w:val="0"/>
          <w:numId w:val="22"/>
        </w:numPr>
        <w:spacing w:after="200" w:line="276" w:lineRule="auto"/>
        <w:contextualSpacing/>
      </w:pPr>
      <w:r>
        <w:t xml:space="preserve">I understand DLCC lenders will not charge a client any fees unless there is a reasonable expectation of a loan close. The exception would be if something shows up negative in a thorough background check. </w:t>
      </w:r>
    </w:p>
    <w:p w14:paraId="6E5B6B9E" w14:textId="77777777" w:rsidR="001A001C" w:rsidRDefault="001A001C" w:rsidP="001A001C">
      <w:pPr>
        <w:pStyle w:val="ListParagraph"/>
        <w:numPr>
          <w:ilvl w:val="0"/>
          <w:numId w:val="22"/>
        </w:numPr>
        <w:spacing w:after="200" w:line="276" w:lineRule="auto"/>
        <w:contextualSpacing/>
      </w:pPr>
      <w:r>
        <w:t>I understand that it is the BORROWER RESPONSIBILITY to disclose in writing any possible negatives that may show up in a background check. These include but not limited to unpaid collections, bankruptcies, delinquent federal loans (such as SBA or Student loans), and any criminal charges or convictions.</w:t>
      </w:r>
    </w:p>
    <w:p w14:paraId="443C870E" w14:textId="77777777" w:rsidR="001A001C" w:rsidRDefault="001A001C" w:rsidP="001A001C">
      <w:pPr>
        <w:pStyle w:val="ListParagraph"/>
        <w:numPr>
          <w:ilvl w:val="0"/>
          <w:numId w:val="22"/>
        </w:numPr>
        <w:spacing w:after="200" w:line="276" w:lineRule="auto"/>
        <w:contextualSpacing/>
      </w:pPr>
      <w:r>
        <w:t>I understand that any disclosures are kept confidential and only shared with the people who are processing the loan. This information is only used for the express purpose of obtaining a loan decision.</w:t>
      </w:r>
    </w:p>
    <w:p w14:paraId="61160B43" w14:textId="77777777" w:rsidR="001A001C" w:rsidRDefault="001A001C" w:rsidP="001A001C">
      <w:pPr>
        <w:pStyle w:val="ListParagraph"/>
        <w:numPr>
          <w:ilvl w:val="0"/>
          <w:numId w:val="22"/>
        </w:numPr>
        <w:spacing w:after="200" w:line="276" w:lineRule="auto"/>
        <w:contextualSpacing/>
      </w:pPr>
      <w:r>
        <w:t>I understand that I can choose to decline the loan offer and go to another lender (non-exclusive) however success occurs at the time of a reasonable loan offer. Although you can choose another loan, DLCC would be entitled to their success fee as described in the success fee agreement in Paragraph 4 as work for origination, packaging, loan contacts, and other services which take time have been performed successfully.</w:t>
      </w:r>
    </w:p>
    <w:p w14:paraId="25BAE7C0" w14:textId="77777777" w:rsidR="001A001C" w:rsidRDefault="001A001C" w:rsidP="001A001C">
      <w:pPr>
        <w:pStyle w:val="ListParagraph"/>
        <w:numPr>
          <w:ilvl w:val="0"/>
          <w:numId w:val="22"/>
        </w:numPr>
        <w:spacing w:after="200" w:line="276" w:lineRule="auto"/>
        <w:contextualSpacing/>
      </w:pPr>
      <w:r>
        <w:t>I understand that an NCND has been signed and circumvention (going around the broker to go direct) of an introduction will result in a penalty equal to two times the success fee. Also ALL information by both parties will remain confidential.</w:t>
      </w:r>
    </w:p>
    <w:p w14:paraId="0E59857F" w14:textId="77777777" w:rsidR="001A001C" w:rsidRDefault="001A001C" w:rsidP="001A001C"/>
    <w:p w14:paraId="1B631D53" w14:textId="77777777" w:rsidR="001A001C" w:rsidRDefault="001A001C" w:rsidP="001A001C">
      <w:r>
        <w:t xml:space="preserve">________________________________ </w:t>
      </w:r>
      <w:r>
        <w:tab/>
      </w:r>
      <w:r>
        <w:tab/>
      </w:r>
      <w:r>
        <w:tab/>
        <w:t>____________________________</w:t>
      </w:r>
    </w:p>
    <w:p w14:paraId="4468B7DE" w14:textId="77777777" w:rsidR="001A001C" w:rsidRDefault="001A001C" w:rsidP="001A001C">
      <w:r>
        <w:t>Borrower Name</w:t>
      </w:r>
      <w:r>
        <w:tab/>
      </w:r>
      <w:r>
        <w:tab/>
      </w:r>
      <w:r>
        <w:tab/>
      </w:r>
      <w:r>
        <w:tab/>
      </w:r>
      <w:r>
        <w:tab/>
      </w:r>
      <w:r>
        <w:tab/>
        <w:t>Signature</w:t>
      </w:r>
    </w:p>
    <w:sectPr w:rsidR="001A001C" w:rsidSect="00633EC8">
      <w:headerReference w:type="default"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E87A8" w14:textId="77777777" w:rsidR="00E7686E" w:rsidRDefault="00E7686E">
      <w:r>
        <w:separator/>
      </w:r>
    </w:p>
  </w:endnote>
  <w:endnote w:type="continuationSeparator" w:id="0">
    <w:p w14:paraId="7C5B531B" w14:textId="77777777" w:rsidR="00E7686E" w:rsidRDefault="00E76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Futura Bk BT">
    <w:altName w:val="Segoe UI"/>
    <w:charset w:val="00"/>
    <w:family w:val="swiss"/>
    <w:pitch w:val="variable"/>
    <w:sig w:usb0="00000001" w:usb1="00000000" w:usb2="00000000" w:usb3="00000000" w:csb0="0000001B"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D3073" w14:textId="77777777" w:rsidR="00256B23" w:rsidRDefault="00256B23" w:rsidP="00256B23">
    <w:pPr>
      <w:spacing w:after="60"/>
      <w:rPr>
        <w:rFonts w:ascii="Arial" w:hAnsi="Arial" w:cs="Arial"/>
        <w:noProof/>
        <w:sz w:val="20"/>
        <w:szCs w:val="20"/>
      </w:rPr>
    </w:pPr>
  </w:p>
  <w:p w14:paraId="00288073" w14:textId="7A17E4BB" w:rsidR="00256B23" w:rsidRPr="00EC0378" w:rsidRDefault="00256B23" w:rsidP="00256B23">
    <w:pPr>
      <w:spacing w:after="60"/>
      <w:rPr>
        <w:rFonts w:ascii="Futura Bk BT" w:hAnsi="Futura Bk BT"/>
        <w:color w:val="333333"/>
        <w:sz w:val="20"/>
        <w:szCs w:val="20"/>
      </w:rPr>
    </w:pPr>
    <w:r w:rsidRPr="006F7BD3">
      <w:rPr>
        <w:rFonts w:ascii="Arial" w:hAnsi="Arial" w:cs="Arial"/>
        <w:noProof/>
        <w:sz w:val="20"/>
        <w:szCs w:val="20"/>
      </w:rPr>
      <w:t xml:space="preserve">CLIENT: </w:t>
    </w:r>
    <w:r w:rsidRPr="00F12E4E">
      <w:rPr>
        <w:rFonts w:ascii="Arial" w:hAnsi="Arial" w:cs="Arial"/>
        <w:noProof/>
        <w:sz w:val="20"/>
        <w:szCs w:val="20"/>
        <w:highlight w:val="yellow"/>
      </w:rPr>
      <w:t>______</w:t>
    </w:r>
    <w:r>
      <w:rPr>
        <w:rFonts w:ascii="Futura Bk BT" w:hAnsi="Futura Bk BT"/>
        <w:noProof/>
        <w:sz w:val="22"/>
        <w:szCs w:val="22"/>
      </w:rPr>
      <w:t xml:space="preserve">   </w:t>
    </w:r>
    <w:r w:rsidR="008707CF">
      <w:rPr>
        <w:rFonts w:ascii="Futura Bk BT" w:hAnsi="Futura Bk BT"/>
        <w:noProof/>
        <w:sz w:val="22"/>
        <w:szCs w:val="22"/>
      </w:rPr>
      <w:tab/>
    </w:r>
    <w:r w:rsidR="008707CF">
      <w:rPr>
        <w:rFonts w:ascii="Futura Bk BT" w:hAnsi="Futura Bk BT"/>
        <w:noProof/>
        <w:sz w:val="22"/>
        <w:szCs w:val="22"/>
      </w:rPr>
      <w:tab/>
    </w:r>
    <w:r w:rsidR="008707CF">
      <w:rPr>
        <w:rFonts w:ascii="Futura Bk BT" w:hAnsi="Futura Bk BT"/>
        <w:noProof/>
        <w:sz w:val="22"/>
        <w:szCs w:val="22"/>
      </w:rPr>
      <w:tab/>
    </w:r>
    <w:r w:rsidR="008707CF">
      <w:rPr>
        <w:rFonts w:ascii="Futura Bk BT" w:hAnsi="Futura Bk BT"/>
        <w:noProof/>
        <w:sz w:val="22"/>
        <w:szCs w:val="22"/>
      </w:rPr>
      <w:tab/>
    </w:r>
    <w:r w:rsidR="008707CF">
      <w:rPr>
        <w:rFonts w:ascii="Futura Bk BT" w:hAnsi="Futura Bk BT"/>
        <w:noProof/>
        <w:sz w:val="22"/>
        <w:szCs w:val="22"/>
      </w:rPr>
      <w:tab/>
    </w:r>
    <w:r w:rsidR="008707CF">
      <w:rPr>
        <w:rFonts w:ascii="Futura Bk BT" w:hAnsi="Futura Bk BT"/>
        <w:noProof/>
        <w:sz w:val="22"/>
        <w:szCs w:val="22"/>
      </w:rPr>
      <w:tab/>
    </w:r>
    <w:r w:rsidR="008707CF">
      <w:rPr>
        <w:rFonts w:ascii="Futura Bk BT" w:hAnsi="Futura Bk BT"/>
        <w:noProof/>
        <w:sz w:val="22"/>
        <w:szCs w:val="22"/>
      </w:rPr>
      <w:tab/>
    </w:r>
    <w:r w:rsidR="008707CF">
      <w:rPr>
        <w:rFonts w:ascii="Futura Bk BT" w:hAnsi="Futura Bk BT"/>
        <w:noProof/>
        <w:sz w:val="22"/>
        <w:szCs w:val="22"/>
      </w:rPr>
      <w:tab/>
      <w:t xml:space="preserve">    </w:t>
    </w:r>
    <w:r w:rsidR="00061F5A">
      <w:rPr>
        <w:rFonts w:ascii="Futura Bk BT" w:hAnsi="Futura Bk BT"/>
        <w:noProof/>
        <w:sz w:val="22"/>
        <w:szCs w:val="22"/>
      </w:rPr>
      <w:t xml:space="preserve">         </w:t>
    </w:r>
    <w:r w:rsidR="008707CF">
      <w:rPr>
        <w:rFonts w:ascii="Futura Bk BT" w:hAnsi="Futura Bk BT"/>
        <w:noProof/>
        <w:sz w:val="22"/>
        <w:szCs w:val="22"/>
      </w:rPr>
      <w:t xml:space="preserve">    </w:t>
    </w:r>
    <w:r w:rsidRPr="006F7BD3">
      <w:rPr>
        <w:rFonts w:ascii="Arial" w:hAnsi="Arial" w:cs="Arial"/>
        <w:noProof/>
        <w:sz w:val="20"/>
        <w:szCs w:val="20"/>
      </w:rPr>
      <w:t xml:space="preserve">: </w:t>
    </w:r>
    <w:r>
      <w:rPr>
        <w:rFonts w:ascii="Arial" w:hAnsi="Arial" w:cs="Arial"/>
        <w:noProof/>
        <w:sz w:val="20"/>
        <w:szCs w:val="20"/>
      </w:rPr>
      <w:t xml:space="preserve"> </w:t>
    </w:r>
    <w:r w:rsidRPr="00F12E4E">
      <w:rPr>
        <w:rFonts w:ascii="Arial" w:hAnsi="Arial" w:cs="Arial"/>
        <w:noProof/>
        <w:sz w:val="20"/>
        <w:szCs w:val="20"/>
        <w:highlight w:val="yellow"/>
      </w:rPr>
      <w:t>_______</w:t>
    </w:r>
    <w:r>
      <w:rPr>
        <w:rFonts w:ascii="Futura Bk BT" w:hAnsi="Futura Bk BT"/>
        <w:noProof/>
        <w:sz w:val="22"/>
        <w:szCs w:val="22"/>
      </w:rPr>
      <w:t xml:space="preserve"> </w:t>
    </w:r>
  </w:p>
  <w:p w14:paraId="2CD478FF" w14:textId="77777777" w:rsidR="00256B23" w:rsidRDefault="008707CF" w:rsidP="00256B23">
    <w:pPr>
      <w:spacing w:after="60"/>
      <w:rPr>
        <w:rFonts w:ascii="Arial" w:hAnsi="Arial" w:cs="Arial"/>
        <w:noProof/>
        <w:sz w:val="20"/>
        <w:szCs w:val="20"/>
      </w:rPr>
    </w:pPr>
    <w:r>
      <w:rPr>
        <w:rFonts w:ascii="Arial" w:hAnsi="Arial" w:cs="Arial"/>
        <w:noProof/>
        <w:sz w:val="20"/>
        <w:szCs w:val="20"/>
      </w:rPr>
      <w:t xml:space="preserve">               </w:t>
    </w:r>
    <w:r w:rsidR="00256B23" w:rsidRPr="008707CF">
      <w:rPr>
        <w:rFonts w:ascii="Arial" w:hAnsi="Arial" w:cs="Arial"/>
        <w:noProof/>
        <w:sz w:val="20"/>
        <w:szCs w:val="20"/>
      </w:rPr>
      <w:t>______</w:t>
    </w:r>
    <w:r w:rsidR="00256B23">
      <w:rPr>
        <w:rFonts w:ascii="Futura Bk BT" w:hAnsi="Futura Bk BT"/>
        <w:noProof/>
        <w:sz w:val="22"/>
        <w:szCs w:val="22"/>
      </w:rPr>
      <w:t xml:space="preserve">     </w:t>
    </w:r>
    <w:r>
      <w:rPr>
        <w:rFonts w:ascii="Futura Bk BT" w:hAnsi="Futura Bk BT"/>
        <w:noProof/>
        <w:sz w:val="22"/>
        <w:szCs w:val="22"/>
      </w:rPr>
      <w:tab/>
    </w:r>
    <w:r>
      <w:rPr>
        <w:rFonts w:ascii="Futura Bk BT" w:hAnsi="Futura Bk BT"/>
        <w:noProof/>
        <w:sz w:val="22"/>
        <w:szCs w:val="22"/>
      </w:rPr>
      <w:tab/>
    </w:r>
    <w:r>
      <w:rPr>
        <w:rFonts w:ascii="Futura Bk BT" w:hAnsi="Futura Bk BT"/>
        <w:noProof/>
        <w:sz w:val="22"/>
        <w:szCs w:val="22"/>
      </w:rPr>
      <w:tab/>
    </w:r>
    <w:r>
      <w:rPr>
        <w:rFonts w:ascii="Futura Bk BT" w:hAnsi="Futura Bk BT"/>
        <w:noProof/>
        <w:sz w:val="22"/>
        <w:szCs w:val="22"/>
      </w:rPr>
      <w:tab/>
    </w:r>
    <w:r>
      <w:rPr>
        <w:rFonts w:ascii="Futura Bk BT" w:hAnsi="Futura Bk BT"/>
        <w:noProof/>
        <w:sz w:val="22"/>
        <w:szCs w:val="22"/>
      </w:rPr>
      <w:tab/>
    </w:r>
    <w:r>
      <w:rPr>
        <w:rFonts w:ascii="Futura Bk BT" w:hAnsi="Futura Bk BT"/>
        <w:noProof/>
        <w:sz w:val="22"/>
        <w:szCs w:val="22"/>
      </w:rPr>
      <w:tab/>
    </w:r>
    <w:r>
      <w:rPr>
        <w:rFonts w:ascii="Futura Bk BT" w:hAnsi="Futura Bk BT"/>
        <w:noProof/>
        <w:sz w:val="22"/>
        <w:szCs w:val="22"/>
      </w:rPr>
      <w:tab/>
    </w:r>
    <w:r>
      <w:rPr>
        <w:rFonts w:ascii="Futura Bk BT" w:hAnsi="Futura Bk BT"/>
        <w:noProof/>
        <w:sz w:val="22"/>
        <w:szCs w:val="22"/>
      </w:rPr>
      <w:tab/>
      <w:t xml:space="preserve">        </w:t>
    </w:r>
    <w:r>
      <w:rPr>
        <w:rFonts w:ascii="Arial" w:hAnsi="Arial" w:cs="Arial"/>
        <w:noProof/>
        <w:sz w:val="20"/>
        <w:szCs w:val="20"/>
      </w:rPr>
      <w:t>DLCC</w:t>
    </w:r>
    <w:r w:rsidRPr="006F7BD3">
      <w:rPr>
        <w:rFonts w:ascii="Arial" w:hAnsi="Arial" w:cs="Arial"/>
        <w:noProof/>
        <w:sz w:val="20"/>
        <w:szCs w:val="20"/>
      </w:rPr>
      <w:t>:</w:t>
    </w:r>
    <w:r>
      <w:rPr>
        <w:rFonts w:ascii="Arial" w:hAnsi="Arial" w:cs="Arial"/>
        <w:noProof/>
        <w:sz w:val="20"/>
        <w:szCs w:val="20"/>
      </w:rPr>
      <w:t xml:space="preserve">  </w:t>
    </w:r>
    <w:r w:rsidR="00256B23" w:rsidRPr="008707CF">
      <w:rPr>
        <w:rFonts w:ascii="Arial" w:hAnsi="Arial" w:cs="Arial"/>
        <w:noProof/>
        <w:sz w:val="20"/>
        <w:szCs w:val="20"/>
        <w:highlight w:val="yellow"/>
      </w:rPr>
      <w:t>_______</w:t>
    </w:r>
  </w:p>
  <w:p w14:paraId="6E329179" w14:textId="77777777" w:rsidR="00256B23" w:rsidRPr="008707CF" w:rsidRDefault="00256B23" w:rsidP="006157EA">
    <w:pPr>
      <w:jc w:val="center"/>
      <w:rPr>
        <w:rFonts w:ascii="Arial" w:hAnsi="Arial" w:cs="Arial"/>
        <w:noProof/>
        <w:sz w:val="22"/>
        <w:szCs w:val="22"/>
      </w:rPr>
    </w:pPr>
    <w:r w:rsidRPr="008707CF">
      <w:rPr>
        <w:rFonts w:ascii="Arial" w:hAnsi="Arial" w:cs="Arial"/>
        <w:sz w:val="22"/>
        <w:szCs w:val="22"/>
      </w:rPr>
      <w:fldChar w:fldCharType="begin"/>
    </w:r>
    <w:r w:rsidRPr="008707CF">
      <w:rPr>
        <w:rFonts w:ascii="Arial" w:hAnsi="Arial" w:cs="Arial"/>
        <w:sz w:val="22"/>
        <w:szCs w:val="22"/>
      </w:rPr>
      <w:instrText xml:space="preserve"> PAGE   \* MERGEFORMAT </w:instrText>
    </w:r>
    <w:r w:rsidRPr="008707CF">
      <w:rPr>
        <w:rFonts w:ascii="Arial" w:hAnsi="Arial" w:cs="Arial"/>
        <w:sz w:val="22"/>
        <w:szCs w:val="22"/>
      </w:rPr>
      <w:fldChar w:fldCharType="separate"/>
    </w:r>
    <w:r w:rsidR="00522357">
      <w:rPr>
        <w:rFonts w:ascii="Arial" w:hAnsi="Arial" w:cs="Arial"/>
        <w:noProof/>
        <w:sz w:val="22"/>
        <w:szCs w:val="22"/>
      </w:rPr>
      <w:t>2</w:t>
    </w:r>
    <w:r w:rsidRPr="008707CF">
      <w:rPr>
        <w:rFonts w:ascii="Arial" w:hAnsi="Arial" w:cs="Arial"/>
        <w:noProof/>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9D17A" w14:textId="77777777" w:rsidR="006157EA" w:rsidRDefault="006157EA" w:rsidP="006157EA">
    <w:pPr>
      <w:spacing w:after="60"/>
      <w:rPr>
        <w:rFonts w:ascii="Arial" w:hAnsi="Arial" w:cs="Arial"/>
        <w:noProof/>
        <w:sz w:val="20"/>
        <w:szCs w:val="20"/>
      </w:rPr>
    </w:pPr>
  </w:p>
  <w:p w14:paraId="65A5F29C" w14:textId="5EC3DAED" w:rsidR="006157EA" w:rsidRPr="00EC0378" w:rsidRDefault="006157EA" w:rsidP="006157EA">
    <w:pPr>
      <w:spacing w:after="60"/>
      <w:rPr>
        <w:rFonts w:ascii="Futura Bk BT" w:hAnsi="Futura Bk BT"/>
        <w:color w:val="333333"/>
        <w:sz w:val="20"/>
        <w:szCs w:val="20"/>
      </w:rPr>
    </w:pPr>
    <w:r w:rsidRPr="006F7BD3">
      <w:rPr>
        <w:rFonts w:ascii="Arial" w:hAnsi="Arial" w:cs="Arial"/>
        <w:noProof/>
        <w:sz w:val="20"/>
        <w:szCs w:val="20"/>
      </w:rPr>
      <w:t xml:space="preserve">CLIENT: </w:t>
    </w:r>
    <w:r w:rsidRPr="00F12E4E">
      <w:rPr>
        <w:rFonts w:ascii="Arial" w:hAnsi="Arial" w:cs="Arial"/>
        <w:noProof/>
        <w:sz w:val="20"/>
        <w:szCs w:val="20"/>
        <w:highlight w:val="yellow"/>
      </w:rPr>
      <w:t>______</w:t>
    </w:r>
    <w:r>
      <w:rPr>
        <w:rFonts w:ascii="Futura Bk BT" w:hAnsi="Futura Bk BT"/>
        <w:noProof/>
        <w:sz w:val="22"/>
        <w:szCs w:val="22"/>
      </w:rPr>
      <w:t xml:space="preserve">   </w:t>
    </w:r>
    <w:r>
      <w:rPr>
        <w:rFonts w:ascii="Futura Bk BT" w:hAnsi="Futura Bk BT"/>
        <w:noProof/>
        <w:sz w:val="22"/>
        <w:szCs w:val="22"/>
      </w:rPr>
      <w:tab/>
    </w:r>
    <w:r>
      <w:rPr>
        <w:rFonts w:ascii="Futura Bk BT" w:hAnsi="Futura Bk BT"/>
        <w:noProof/>
        <w:sz w:val="22"/>
        <w:szCs w:val="22"/>
      </w:rPr>
      <w:tab/>
    </w:r>
    <w:r>
      <w:rPr>
        <w:rFonts w:ascii="Futura Bk BT" w:hAnsi="Futura Bk BT"/>
        <w:noProof/>
        <w:sz w:val="22"/>
        <w:szCs w:val="22"/>
      </w:rPr>
      <w:tab/>
    </w:r>
    <w:r>
      <w:rPr>
        <w:rFonts w:ascii="Futura Bk BT" w:hAnsi="Futura Bk BT"/>
        <w:noProof/>
        <w:sz w:val="22"/>
        <w:szCs w:val="22"/>
      </w:rPr>
      <w:tab/>
    </w:r>
    <w:r>
      <w:rPr>
        <w:rFonts w:ascii="Futura Bk BT" w:hAnsi="Futura Bk BT"/>
        <w:noProof/>
        <w:sz w:val="22"/>
        <w:szCs w:val="22"/>
      </w:rPr>
      <w:tab/>
    </w:r>
    <w:r>
      <w:rPr>
        <w:rFonts w:ascii="Futura Bk BT" w:hAnsi="Futura Bk BT"/>
        <w:noProof/>
        <w:sz w:val="22"/>
        <w:szCs w:val="22"/>
      </w:rPr>
      <w:tab/>
    </w:r>
    <w:r>
      <w:rPr>
        <w:rFonts w:ascii="Futura Bk BT" w:hAnsi="Futura Bk BT"/>
        <w:noProof/>
        <w:sz w:val="22"/>
        <w:szCs w:val="22"/>
      </w:rPr>
      <w:tab/>
    </w:r>
    <w:r>
      <w:rPr>
        <w:rFonts w:ascii="Futura Bk BT" w:hAnsi="Futura Bk BT"/>
        <w:noProof/>
        <w:sz w:val="22"/>
        <w:szCs w:val="22"/>
      </w:rPr>
      <w:tab/>
    </w:r>
    <w:r w:rsidR="00061F5A">
      <w:rPr>
        <w:rFonts w:ascii="Futura Bk BT" w:hAnsi="Futura Bk BT"/>
        <w:noProof/>
        <w:sz w:val="22"/>
        <w:szCs w:val="22"/>
      </w:rPr>
      <w:t xml:space="preserve">         </w:t>
    </w:r>
    <w:r>
      <w:rPr>
        <w:rFonts w:ascii="Futura Bk BT" w:hAnsi="Futura Bk BT"/>
        <w:noProof/>
        <w:sz w:val="22"/>
        <w:szCs w:val="22"/>
      </w:rPr>
      <w:t xml:space="preserve">        </w:t>
    </w:r>
    <w:r w:rsidRPr="006F7BD3">
      <w:rPr>
        <w:rFonts w:ascii="Arial" w:hAnsi="Arial" w:cs="Arial"/>
        <w:noProof/>
        <w:sz w:val="20"/>
        <w:szCs w:val="20"/>
      </w:rPr>
      <w:t xml:space="preserve">: </w:t>
    </w:r>
    <w:r>
      <w:rPr>
        <w:rFonts w:ascii="Arial" w:hAnsi="Arial" w:cs="Arial"/>
        <w:noProof/>
        <w:sz w:val="20"/>
        <w:szCs w:val="20"/>
      </w:rPr>
      <w:t xml:space="preserve"> </w:t>
    </w:r>
    <w:r w:rsidRPr="00F12E4E">
      <w:rPr>
        <w:rFonts w:ascii="Arial" w:hAnsi="Arial" w:cs="Arial"/>
        <w:noProof/>
        <w:sz w:val="20"/>
        <w:szCs w:val="20"/>
        <w:highlight w:val="yellow"/>
      </w:rPr>
      <w:t>_______</w:t>
    </w:r>
    <w:r>
      <w:rPr>
        <w:rFonts w:ascii="Futura Bk BT" w:hAnsi="Futura Bk BT"/>
        <w:noProof/>
        <w:sz w:val="22"/>
        <w:szCs w:val="22"/>
      </w:rPr>
      <w:t xml:space="preserve"> </w:t>
    </w:r>
  </w:p>
  <w:p w14:paraId="2A593AD7" w14:textId="77777777" w:rsidR="006157EA" w:rsidRDefault="006157EA" w:rsidP="006157EA">
    <w:pPr>
      <w:spacing w:after="60"/>
      <w:rPr>
        <w:rFonts w:ascii="Arial" w:hAnsi="Arial" w:cs="Arial"/>
        <w:noProof/>
        <w:sz w:val="20"/>
        <w:szCs w:val="20"/>
      </w:rPr>
    </w:pPr>
    <w:r>
      <w:rPr>
        <w:rFonts w:ascii="Arial" w:hAnsi="Arial" w:cs="Arial"/>
        <w:noProof/>
        <w:sz w:val="20"/>
        <w:szCs w:val="20"/>
      </w:rPr>
      <w:t xml:space="preserve">               </w:t>
    </w:r>
    <w:r w:rsidRPr="008707CF">
      <w:rPr>
        <w:rFonts w:ascii="Arial" w:hAnsi="Arial" w:cs="Arial"/>
        <w:noProof/>
        <w:sz w:val="20"/>
        <w:szCs w:val="20"/>
      </w:rPr>
      <w:t>______</w:t>
    </w:r>
    <w:r>
      <w:rPr>
        <w:rFonts w:ascii="Futura Bk BT" w:hAnsi="Futura Bk BT"/>
        <w:noProof/>
        <w:sz w:val="22"/>
        <w:szCs w:val="22"/>
      </w:rPr>
      <w:t xml:space="preserve">     </w:t>
    </w:r>
    <w:r>
      <w:rPr>
        <w:rFonts w:ascii="Futura Bk BT" w:hAnsi="Futura Bk BT"/>
        <w:noProof/>
        <w:sz w:val="22"/>
        <w:szCs w:val="22"/>
      </w:rPr>
      <w:tab/>
    </w:r>
    <w:r>
      <w:rPr>
        <w:rFonts w:ascii="Futura Bk BT" w:hAnsi="Futura Bk BT"/>
        <w:noProof/>
        <w:sz w:val="22"/>
        <w:szCs w:val="22"/>
      </w:rPr>
      <w:tab/>
    </w:r>
    <w:r>
      <w:rPr>
        <w:rFonts w:ascii="Futura Bk BT" w:hAnsi="Futura Bk BT"/>
        <w:noProof/>
        <w:sz w:val="22"/>
        <w:szCs w:val="22"/>
      </w:rPr>
      <w:tab/>
    </w:r>
    <w:r>
      <w:rPr>
        <w:rFonts w:ascii="Futura Bk BT" w:hAnsi="Futura Bk BT"/>
        <w:noProof/>
        <w:sz w:val="22"/>
        <w:szCs w:val="22"/>
      </w:rPr>
      <w:tab/>
    </w:r>
    <w:r>
      <w:rPr>
        <w:rFonts w:ascii="Futura Bk BT" w:hAnsi="Futura Bk BT"/>
        <w:noProof/>
        <w:sz w:val="22"/>
        <w:szCs w:val="22"/>
      </w:rPr>
      <w:tab/>
    </w:r>
    <w:r>
      <w:rPr>
        <w:rFonts w:ascii="Futura Bk BT" w:hAnsi="Futura Bk BT"/>
        <w:noProof/>
        <w:sz w:val="22"/>
        <w:szCs w:val="22"/>
      </w:rPr>
      <w:tab/>
    </w:r>
    <w:r>
      <w:rPr>
        <w:rFonts w:ascii="Futura Bk BT" w:hAnsi="Futura Bk BT"/>
        <w:noProof/>
        <w:sz w:val="22"/>
        <w:szCs w:val="22"/>
      </w:rPr>
      <w:tab/>
    </w:r>
    <w:r>
      <w:rPr>
        <w:rFonts w:ascii="Futura Bk BT" w:hAnsi="Futura Bk BT"/>
        <w:noProof/>
        <w:sz w:val="22"/>
        <w:szCs w:val="22"/>
      </w:rPr>
      <w:tab/>
      <w:t xml:space="preserve">        </w:t>
    </w:r>
    <w:r>
      <w:rPr>
        <w:rFonts w:ascii="Arial" w:hAnsi="Arial" w:cs="Arial"/>
        <w:noProof/>
        <w:sz w:val="20"/>
        <w:szCs w:val="20"/>
      </w:rPr>
      <w:t>DLCC</w:t>
    </w:r>
    <w:r w:rsidRPr="006F7BD3">
      <w:rPr>
        <w:rFonts w:ascii="Arial" w:hAnsi="Arial" w:cs="Arial"/>
        <w:noProof/>
        <w:sz w:val="20"/>
        <w:szCs w:val="20"/>
      </w:rPr>
      <w:t>:</w:t>
    </w:r>
    <w:r>
      <w:rPr>
        <w:rFonts w:ascii="Arial" w:hAnsi="Arial" w:cs="Arial"/>
        <w:noProof/>
        <w:sz w:val="20"/>
        <w:szCs w:val="20"/>
      </w:rPr>
      <w:t xml:space="preserve">  </w:t>
    </w:r>
    <w:r w:rsidRPr="008707CF">
      <w:rPr>
        <w:rFonts w:ascii="Arial" w:hAnsi="Arial" w:cs="Arial"/>
        <w:noProof/>
        <w:sz w:val="20"/>
        <w:szCs w:val="20"/>
        <w:highlight w:val="yellow"/>
      </w:rPr>
      <w:t>_______</w:t>
    </w:r>
  </w:p>
  <w:p w14:paraId="3C3320B9" w14:textId="77777777" w:rsidR="00213FC0" w:rsidRPr="00213FC0" w:rsidRDefault="006157EA" w:rsidP="006157EA">
    <w:pPr>
      <w:jc w:val="center"/>
      <w:rPr>
        <w:rFonts w:ascii="Arial" w:hAnsi="Arial" w:cs="Arial"/>
        <w:noProof/>
        <w:sz w:val="22"/>
        <w:szCs w:val="22"/>
      </w:rPr>
    </w:pPr>
    <w:r w:rsidRPr="008707CF">
      <w:rPr>
        <w:rFonts w:ascii="Arial" w:hAnsi="Arial" w:cs="Arial"/>
        <w:sz w:val="22"/>
        <w:szCs w:val="22"/>
      </w:rPr>
      <w:fldChar w:fldCharType="begin"/>
    </w:r>
    <w:r w:rsidRPr="008707CF">
      <w:rPr>
        <w:rFonts w:ascii="Arial" w:hAnsi="Arial" w:cs="Arial"/>
        <w:sz w:val="22"/>
        <w:szCs w:val="22"/>
      </w:rPr>
      <w:instrText xml:space="preserve"> PAGE   \* MERGEFORMAT </w:instrText>
    </w:r>
    <w:r w:rsidRPr="008707CF">
      <w:rPr>
        <w:rFonts w:ascii="Arial" w:hAnsi="Arial" w:cs="Arial"/>
        <w:sz w:val="22"/>
        <w:szCs w:val="22"/>
      </w:rPr>
      <w:fldChar w:fldCharType="separate"/>
    </w:r>
    <w:r w:rsidR="00522357">
      <w:rPr>
        <w:rFonts w:ascii="Arial" w:hAnsi="Arial" w:cs="Arial"/>
        <w:noProof/>
        <w:sz w:val="22"/>
        <w:szCs w:val="22"/>
      </w:rPr>
      <w:t>1</w:t>
    </w:r>
    <w:r w:rsidRPr="008707CF">
      <w:rPr>
        <w:rFonts w:ascii="Arial" w:hAnsi="Arial" w:cs="Arial"/>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A75FB" w14:textId="77777777" w:rsidR="00E7686E" w:rsidRDefault="00E7686E">
      <w:r>
        <w:separator/>
      </w:r>
    </w:p>
  </w:footnote>
  <w:footnote w:type="continuationSeparator" w:id="0">
    <w:p w14:paraId="059ACA92" w14:textId="77777777" w:rsidR="00E7686E" w:rsidRDefault="00E76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E45FC" w14:textId="17E93A87" w:rsidR="00061F5A" w:rsidRDefault="00061F5A" w:rsidP="00B2214B">
    <w:pPr>
      <w:pStyle w:val="Header"/>
      <w:jc w:val="center"/>
    </w:pPr>
    <w:r>
      <w:rPr>
        <w:noProof/>
      </w:rPr>
      <w:drawing>
        <wp:inline distT="0" distB="0" distL="0" distR="0" wp14:anchorId="24117CD5" wp14:editId="46A08A5F">
          <wp:extent cx="2981325" cy="5905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325" cy="5905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B15E4" w14:textId="7030BAB1" w:rsidR="00061F5A" w:rsidRDefault="00061F5A" w:rsidP="00061F5A">
    <w:pPr>
      <w:pStyle w:val="Header"/>
      <w:jc w:val="center"/>
    </w:pPr>
    <w:r>
      <w:rPr>
        <w:noProof/>
      </w:rPr>
      <w:drawing>
        <wp:inline distT="0" distB="0" distL="0" distR="0" wp14:anchorId="0EDF124F" wp14:editId="1FB14F02">
          <wp:extent cx="2981325" cy="5905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325" cy="590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36FFE"/>
    <w:multiLevelType w:val="hybridMultilevel"/>
    <w:tmpl w:val="6E60D06A"/>
    <w:lvl w:ilvl="0" w:tplc="E870B526">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13001FBE"/>
    <w:multiLevelType w:val="hybridMultilevel"/>
    <w:tmpl w:val="0344A6AA"/>
    <w:lvl w:ilvl="0" w:tplc="5BD090CA">
      <w:start w:val="1"/>
      <w:numFmt w:val="lowerLetter"/>
      <w:lvlText w:val="(%1)"/>
      <w:lvlJc w:val="left"/>
      <w:pPr>
        <w:ind w:left="1310" w:hanging="360"/>
      </w:pPr>
      <w:rPr>
        <w:rFonts w:ascii="Arial" w:eastAsia="Arial" w:hAnsi="Arial" w:hint="default"/>
        <w:color w:val="3F3F3F"/>
        <w:w w:val="105"/>
        <w:sz w:val="21"/>
        <w:szCs w:val="21"/>
      </w:rPr>
    </w:lvl>
    <w:lvl w:ilvl="1" w:tplc="210AF76C">
      <w:start w:val="1"/>
      <w:numFmt w:val="bullet"/>
      <w:lvlText w:val="•"/>
      <w:lvlJc w:val="left"/>
      <w:pPr>
        <w:ind w:left="2284" w:hanging="360"/>
      </w:pPr>
      <w:rPr>
        <w:rFonts w:hint="default"/>
      </w:rPr>
    </w:lvl>
    <w:lvl w:ilvl="2" w:tplc="ABCC22A6">
      <w:start w:val="1"/>
      <w:numFmt w:val="bullet"/>
      <w:lvlText w:val="•"/>
      <w:lvlJc w:val="left"/>
      <w:pPr>
        <w:ind w:left="3248" w:hanging="360"/>
      </w:pPr>
      <w:rPr>
        <w:rFonts w:hint="default"/>
      </w:rPr>
    </w:lvl>
    <w:lvl w:ilvl="3" w:tplc="8FBA7E7E">
      <w:start w:val="1"/>
      <w:numFmt w:val="bullet"/>
      <w:lvlText w:val="•"/>
      <w:lvlJc w:val="left"/>
      <w:pPr>
        <w:ind w:left="4212" w:hanging="360"/>
      </w:pPr>
      <w:rPr>
        <w:rFonts w:hint="default"/>
      </w:rPr>
    </w:lvl>
    <w:lvl w:ilvl="4" w:tplc="3020AD58">
      <w:start w:val="1"/>
      <w:numFmt w:val="bullet"/>
      <w:lvlText w:val="•"/>
      <w:lvlJc w:val="left"/>
      <w:pPr>
        <w:ind w:left="5176" w:hanging="360"/>
      </w:pPr>
      <w:rPr>
        <w:rFonts w:hint="default"/>
      </w:rPr>
    </w:lvl>
    <w:lvl w:ilvl="5" w:tplc="A8040BDC">
      <w:start w:val="1"/>
      <w:numFmt w:val="bullet"/>
      <w:lvlText w:val="•"/>
      <w:lvlJc w:val="left"/>
      <w:pPr>
        <w:ind w:left="6140" w:hanging="360"/>
      </w:pPr>
      <w:rPr>
        <w:rFonts w:hint="default"/>
      </w:rPr>
    </w:lvl>
    <w:lvl w:ilvl="6" w:tplc="4170DE24">
      <w:start w:val="1"/>
      <w:numFmt w:val="bullet"/>
      <w:lvlText w:val="•"/>
      <w:lvlJc w:val="left"/>
      <w:pPr>
        <w:ind w:left="7104" w:hanging="360"/>
      </w:pPr>
      <w:rPr>
        <w:rFonts w:hint="default"/>
      </w:rPr>
    </w:lvl>
    <w:lvl w:ilvl="7" w:tplc="8B8C0168">
      <w:start w:val="1"/>
      <w:numFmt w:val="bullet"/>
      <w:lvlText w:val="•"/>
      <w:lvlJc w:val="left"/>
      <w:pPr>
        <w:ind w:left="8068" w:hanging="360"/>
      </w:pPr>
      <w:rPr>
        <w:rFonts w:hint="default"/>
      </w:rPr>
    </w:lvl>
    <w:lvl w:ilvl="8" w:tplc="5B3A2E1C">
      <w:start w:val="1"/>
      <w:numFmt w:val="bullet"/>
      <w:lvlText w:val="•"/>
      <w:lvlJc w:val="left"/>
      <w:pPr>
        <w:ind w:left="9032" w:hanging="360"/>
      </w:pPr>
      <w:rPr>
        <w:rFonts w:hint="default"/>
      </w:rPr>
    </w:lvl>
  </w:abstractNum>
  <w:abstractNum w:abstractNumId="2" w15:restartNumberingAfterBreak="0">
    <w:nsid w:val="16A6174D"/>
    <w:multiLevelType w:val="hybridMultilevel"/>
    <w:tmpl w:val="1DC2DCF0"/>
    <w:lvl w:ilvl="0" w:tplc="A60A7EC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EF711A"/>
    <w:multiLevelType w:val="singleLevel"/>
    <w:tmpl w:val="95D22CA0"/>
    <w:lvl w:ilvl="0">
      <w:start w:val="11"/>
      <w:numFmt w:val="decimal"/>
      <w:lvlText w:val="%1."/>
      <w:legacy w:legacy="1" w:legacySpace="0" w:legacyIndent="614"/>
      <w:lvlJc w:val="left"/>
      <w:rPr>
        <w:rFonts w:ascii="Times New Roman" w:hAnsi="Times New Roman" w:cs="Times New Roman" w:hint="default"/>
      </w:rPr>
    </w:lvl>
  </w:abstractNum>
  <w:abstractNum w:abstractNumId="4" w15:restartNumberingAfterBreak="0">
    <w:nsid w:val="185B7D6E"/>
    <w:multiLevelType w:val="hybridMultilevel"/>
    <w:tmpl w:val="96585B18"/>
    <w:lvl w:ilvl="0" w:tplc="6D889ABC">
      <w:start w:val="1"/>
      <w:numFmt w:val="decimal"/>
      <w:lvlText w:val="%1."/>
      <w:lvlJc w:val="left"/>
      <w:pPr>
        <w:ind w:left="360" w:hanging="360"/>
      </w:pPr>
      <w:rPr>
        <w:rFonts w:hAnsi="Arial" w:cs="Arial" w:hint="default"/>
        <w:b/>
        <w:color w:val="auto"/>
        <w:w w:val="10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9E356AD"/>
    <w:multiLevelType w:val="hybridMultilevel"/>
    <w:tmpl w:val="3864D1F2"/>
    <w:lvl w:ilvl="0" w:tplc="0409000F">
      <w:start w:val="2"/>
      <w:numFmt w:val="decimal"/>
      <w:lvlText w:val="%1."/>
      <w:lvlJc w:val="left"/>
      <w:pPr>
        <w:tabs>
          <w:tab w:val="num" w:pos="720"/>
        </w:tabs>
        <w:ind w:left="720" w:hanging="360"/>
      </w:pPr>
      <w:rPr>
        <w:rFonts w:hint="default"/>
      </w:rPr>
    </w:lvl>
    <w:lvl w:ilvl="1" w:tplc="B74A3E94">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D6F29B3"/>
    <w:multiLevelType w:val="hybridMultilevel"/>
    <w:tmpl w:val="5EAA18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19A2E0A"/>
    <w:multiLevelType w:val="hybridMultilevel"/>
    <w:tmpl w:val="1DC2DCF0"/>
    <w:lvl w:ilvl="0" w:tplc="A60A7EC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4E15C4E"/>
    <w:multiLevelType w:val="hybridMultilevel"/>
    <w:tmpl w:val="CDE2096A"/>
    <w:lvl w:ilvl="0" w:tplc="8286F476">
      <w:start w:val="6"/>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9184FF1A">
      <w:start w:val="1"/>
      <w:numFmt w:val="lowerLetter"/>
      <w:lvlText w:val="%3."/>
      <w:lvlJc w:val="left"/>
      <w:pPr>
        <w:ind w:left="2160" w:hanging="360"/>
      </w:pPr>
      <w:rPr>
        <w:rFonts w:ascii="Futura Bk BT" w:hAnsi="Futura Bk BT" w:hint="default"/>
        <w:b/>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54F4417"/>
    <w:multiLevelType w:val="hybridMultilevel"/>
    <w:tmpl w:val="9CF88402"/>
    <w:lvl w:ilvl="0" w:tplc="1952D2DA">
      <w:start w:val="4"/>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8170CCE"/>
    <w:multiLevelType w:val="hybridMultilevel"/>
    <w:tmpl w:val="D87E11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627856"/>
    <w:multiLevelType w:val="hybridMultilevel"/>
    <w:tmpl w:val="DF3ED97E"/>
    <w:lvl w:ilvl="0" w:tplc="4A40F068">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322983"/>
    <w:multiLevelType w:val="hybridMultilevel"/>
    <w:tmpl w:val="DF3ED97E"/>
    <w:lvl w:ilvl="0" w:tplc="4A40F068">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3E644D"/>
    <w:multiLevelType w:val="hybridMultilevel"/>
    <w:tmpl w:val="63EA6CD0"/>
    <w:lvl w:ilvl="0" w:tplc="0D60808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47E674AF"/>
    <w:multiLevelType w:val="hybridMultilevel"/>
    <w:tmpl w:val="D1C86F0C"/>
    <w:lvl w:ilvl="0" w:tplc="7E6206C4">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804D87"/>
    <w:multiLevelType w:val="hybridMultilevel"/>
    <w:tmpl w:val="3F749CBC"/>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FC42A0C"/>
    <w:multiLevelType w:val="hybridMultilevel"/>
    <w:tmpl w:val="DF3ED97E"/>
    <w:lvl w:ilvl="0" w:tplc="4A40F068">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EB0DA2"/>
    <w:multiLevelType w:val="hybridMultilevel"/>
    <w:tmpl w:val="62E8D978"/>
    <w:lvl w:ilvl="0" w:tplc="EA14863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7296E93"/>
    <w:multiLevelType w:val="hybridMultilevel"/>
    <w:tmpl w:val="7F5697C0"/>
    <w:lvl w:ilvl="0" w:tplc="4360052E">
      <w:start w:val="1"/>
      <w:numFmt w:val="decimal"/>
      <w:lvlText w:val="%1."/>
      <w:lvlJc w:val="left"/>
      <w:pPr>
        <w:ind w:left="2030" w:hanging="346"/>
        <w:jc w:val="right"/>
      </w:pPr>
      <w:rPr>
        <w:rFonts w:ascii="Arial" w:eastAsia="Arial" w:hAnsi="Arial" w:hint="default"/>
        <w:b/>
        <w:bCs/>
        <w:spacing w:val="-23"/>
        <w:w w:val="118"/>
      </w:rPr>
    </w:lvl>
    <w:lvl w:ilvl="1" w:tplc="FBE8BB18">
      <w:start w:val="1"/>
      <w:numFmt w:val="lowerLetter"/>
      <w:lvlText w:val="%2."/>
      <w:lvlJc w:val="left"/>
      <w:pPr>
        <w:ind w:left="2030" w:hanging="346"/>
      </w:pPr>
      <w:rPr>
        <w:rFonts w:ascii="Arial" w:eastAsia="Arial" w:hAnsi="Arial" w:hint="default"/>
        <w:b/>
        <w:bCs/>
        <w:color w:val="3F3F3F"/>
        <w:w w:val="111"/>
        <w:sz w:val="21"/>
        <w:szCs w:val="21"/>
      </w:rPr>
    </w:lvl>
    <w:lvl w:ilvl="2" w:tplc="29F61D66">
      <w:start w:val="1"/>
      <w:numFmt w:val="bullet"/>
      <w:lvlText w:val="•"/>
      <w:lvlJc w:val="left"/>
      <w:pPr>
        <w:ind w:left="3792" w:hanging="346"/>
      </w:pPr>
      <w:rPr>
        <w:rFonts w:hint="default"/>
      </w:rPr>
    </w:lvl>
    <w:lvl w:ilvl="3" w:tplc="32BA660E">
      <w:start w:val="1"/>
      <w:numFmt w:val="bullet"/>
      <w:lvlText w:val="•"/>
      <w:lvlJc w:val="left"/>
      <w:pPr>
        <w:ind w:left="4668" w:hanging="346"/>
      </w:pPr>
      <w:rPr>
        <w:rFonts w:hint="default"/>
      </w:rPr>
    </w:lvl>
    <w:lvl w:ilvl="4" w:tplc="8772B446">
      <w:start w:val="1"/>
      <w:numFmt w:val="bullet"/>
      <w:lvlText w:val="•"/>
      <w:lvlJc w:val="left"/>
      <w:pPr>
        <w:ind w:left="5544" w:hanging="346"/>
      </w:pPr>
      <w:rPr>
        <w:rFonts w:hint="default"/>
      </w:rPr>
    </w:lvl>
    <w:lvl w:ilvl="5" w:tplc="6B88D0E8">
      <w:start w:val="1"/>
      <w:numFmt w:val="bullet"/>
      <w:lvlText w:val="•"/>
      <w:lvlJc w:val="left"/>
      <w:pPr>
        <w:ind w:left="6420" w:hanging="346"/>
      </w:pPr>
      <w:rPr>
        <w:rFonts w:hint="default"/>
      </w:rPr>
    </w:lvl>
    <w:lvl w:ilvl="6" w:tplc="D18A3C46">
      <w:start w:val="1"/>
      <w:numFmt w:val="bullet"/>
      <w:lvlText w:val="•"/>
      <w:lvlJc w:val="left"/>
      <w:pPr>
        <w:ind w:left="7296" w:hanging="346"/>
      </w:pPr>
      <w:rPr>
        <w:rFonts w:hint="default"/>
      </w:rPr>
    </w:lvl>
    <w:lvl w:ilvl="7" w:tplc="BFF0D768">
      <w:start w:val="1"/>
      <w:numFmt w:val="bullet"/>
      <w:lvlText w:val="•"/>
      <w:lvlJc w:val="left"/>
      <w:pPr>
        <w:ind w:left="8172" w:hanging="346"/>
      </w:pPr>
      <w:rPr>
        <w:rFonts w:hint="default"/>
      </w:rPr>
    </w:lvl>
    <w:lvl w:ilvl="8" w:tplc="660A2E86">
      <w:start w:val="1"/>
      <w:numFmt w:val="bullet"/>
      <w:lvlText w:val="•"/>
      <w:lvlJc w:val="left"/>
      <w:pPr>
        <w:ind w:left="9048" w:hanging="346"/>
      </w:pPr>
      <w:rPr>
        <w:rFonts w:hint="default"/>
      </w:rPr>
    </w:lvl>
  </w:abstractNum>
  <w:abstractNum w:abstractNumId="19" w15:restartNumberingAfterBreak="0">
    <w:nsid w:val="6A353213"/>
    <w:multiLevelType w:val="hybridMultilevel"/>
    <w:tmpl w:val="DF3ED97E"/>
    <w:lvl w:ilvl="0" w:tplc="4A40F068">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6A27E9"/>
    <w:multiLevelType w:val="hybridMultilevel"/>
    <w:tmpl w:val="DF3ED97E"/>
    <w:lvl w:ilvl="0" w:tplc="4A40F068">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D30328"/>
    <w:multiLevelType w:val="hybridMultilevel"/>
    <w:tmpl w:val="6ABE79F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3"/>
  </w:num>
  <w:num w:numId="2">
    <w:abstractNumId w:val="0"/>
  </w:num>
  <w:num w:numId="3">
    <w:abstractNumId w:val="15"/>
  </w:num>
  <w:num w:numId="4">
    <w:abstractNumId w:val="5"/>
  </w:num>
  <w:num w:numId="5">
    <w:abstractNumId w:val="3"/>
  </w:num>
  <w:num w:numId="6">
    <w:abstractNumId w:val="10"/>
  </w:num>
  <w:num w:numId="7">
    <w:abstractNumId w:val="17"/>
  </w:num>
  <w:num w:numId="8">
    <w:abstractNumId w:val="21"/>
  </w:num>
  <w:num w:numId="9">
    <w:abstractNumId w:val="9"/>
  </w:num>
  <w:num w:numId="10">
    <w:abstractNumId w:val="7"/>
  </w:num>
  <w:num w:numId="11">
    <w:abstractNumId w:val="2"/>
  </w:num>
  <w:num w:numId="12">
    <w:abstractNumId w:val="8"/>
  </w:num>
  <w:num w:numId="13">
    <w:abstractNumId w:val="16"/>
  </w:num>
  <w:num w:numId="14">
    <w:abstractNumId w:val="20"/>
  </w:num>
  <w:num w:numId="15">
    <w:abstractNumId w:val="1"/>
  </w:num>
  <w:num w:numId="16">
    <w:abstractNumId w:val="18"/>
  </w:num>
  <w:num w:numId="17">
    <w:abstractNumId w:val="4"/>
  </w:num>
  <w:num w:numId="18">
    <w:abstractNumId w:val="12"/>
  </w:num>
  <w:num w:numId="19">
    <w:abstractNumId w:val="11"/>
  </w:num>
  <w:num w:numId="20">
    <w:abstractNumId w:val="14"/>
  </w:num>
  <w:num w:numId="21">
    <w:abstractNumId w:val="19"/>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62CD"/>
    <w:rsid w:val="00001E68"/>
    <w:rsid w:val="00005684"/>
    <w:rsid w:val="000072CD"/>
    <w:rsid w:val="0000775F"/>
    <w:rsid w:val="00014FE2"/>
    <w:rsid w:val="00015379"/>
    <w:rsid w:val="00015906"/>
    <w:rsid w:val="00017F6F"/>
    <w:rsid w:val="00020F24"/>
    <w:rsid w:val="00022F7D"/>
    <w:rsid w:val="0002410B"/>
    <w:rsid w:val="0002785E"/>
    <w:rsid w:val="00030064"/>
    <w:rsid w:val="00033470"/>
    <w:rsid w:val="00034037"/>
    <w:rsid w:val="0003655A"/>
    <w:rsid w:val="00052930"/>
    <w:rsid w:val="00053B07"/>
    <w:rsid w:val="00054113"/>
    <w:rsid w:val="00061F5A"/>
    <w:rsid w:val="00063788"/>
    <w:rsid w:val="00064B0D"/>
    <w:rsid w:val="000707F9"/>
    <w:rsid w:val="00070F75"/>
    <w:rsid w:val="000764A3"/>
    <w:rsid w:val="00091E94"/>
    <w:rsid w:val="00092549"/>
    <w:rsid w:val="00096F54"/>
    <w:rsid w:val="000A2739"/>
    <w:rsid w:val="000A6B4E"/>
    <w:rsid w:val="000B4942"/>
    <w:rsid w:val="000C17BE"/>
    <w:rsid w:val="000C3440"/>
    <w:rsid w:val="000D1F29"/>
    <w:rsid w:val="000D6FA4"/>
    <w:rsid w:val="000D7358"/>
    <w:rsid w:val="000E2A36"/>
    <w:rsid w:val="000E5A40"/>
    <w:rsid w:val="000F158A"/>
    <w:rsid w:val="000F25AA"/>
    <w:rsid w:val="000F7864"/>
    <w:rsid w:val="0010065D"/>
    <w:rsid w:val="00104DDB"/>
    <w:rsid w:val="001111D5"/>
    <w:rsid w:val="00114A0E"/>
    <w:rsid w:val="001229F6"/>
    <w:rsid w:val="0012456C"/>
    <w:rsid w:val="00124FD6"/>
    <w:rsid w:val="00135A3B"/>
    <w:rsid w:val="001400CE"/>
    <w:rsid w:val="00141BE6"/>
    <w:rsid w:val="00142039"/>
    <w:rsid w:val="00142AB4"/>
    <w:rsid w:val="001446FA"/>
    <w:rsid w:val="00145A60"/>
    <w:rsid w:val="00152EF3"/>
    <w:rsid w:val="0015346C"/>
    <w:rsid w:val="001535D2"/>
    <w:rsid w:val="00153F2F"/>
    <w:rsid w:val="0015637D"/>
    <w:rsid w:val="001568A9"/>
    <w:rsid w:val="00160883"/>
    <w:rsid w:val="001625D9"/>
    <w:rsid w:val="00170F65"/>
    <w:rsid w:val="0017412B"/>
    <w:rsid w:val="00176603"/>
    <w:rsid w:val="00180C19"/>
    <w:rsid w:val="001832E5"/>
    <w:rsid w:val="0018772B"/>
    <w:rsid w:val="00192098"/>
    <w:rsid w:val="001A001C"/>
    <w:rsid w:val="001A41D9"/>
    <w:rsid w:val="001A5B70"/>
    <w:rsid w:val="001A5EBD"/>
    <w:rsid w:val="001B4964"/>
    <w:rsid w:val="001B62C1"/>
    <w:rsid w:val="001C1040"/>
    <w:rsid w:val="001C27A3"/>
    <w:rsid w:val="001C4E49"/>
    <w:rsid w:val="001D1ABF"/>
    <w:rsid w:val="001D4411"/>
    <w:rsid w:val="001E0A9A"/>
    <w:rsid w:val="001E3438"/>
    <w:rsid w:val="001E730E"/>
    <w:rsid w:val="001F2535"/>
    <w:rsid w:val="00200F81"/>
    <w:rsid w:val="00204CB2"/>
    <w:rsid w:val="00204E00"/>
    <w:rsid w:val="00212A08"/>
    <w:rsid w:val="00213FC0"/>
    <w:rsid w:val="002203DC"/>
    <w:rsid w:val="002266D0"/>
    <w:rsid w:val="002267B4"/>
    <w:rsid w:val="002328B7"/>
    <w:rsid w:val="00237B16"/>
    <w:rsid w:val="002400EE"/>
    <w:rsid w:val="00242A42"/>
    <w:rsid w:val="00243EE3"/>
    <w:rsid w:val="002462DA"/>
    <w:rsid w:val="00247E17"/>
    <w:rsid w:val="0025004B"/>
    <w:rsid w:val="00250434"/>
    <w:rsid w:val="0025175E"/>
    <w:rsid w:val="00256B23"/>
    <w:rsid w:val="00256F77"/>
    <w:rsid w:val="00257047"/>
    <w:rsid w:val="00264B83"/>
    <w:rsid w:val="00275974"/>
    <w:rsid w:val="002849E0"/>
    <w:rsid w:val="0028539F"/>
    <w:rsid w:val="00286447"/>
    <w:rsid w:val="00287399"/>
    <w:rsid w:val="0029133A"/>
    <w:rsid w:val="00291F62"/>
    <w:rsid w:val="00292AC2"/>
    <w:rsid w:val="0029634A"/>
    <w:rsid w:val="00296616"/>
    <w:rsid w:val="00297390"/>
    <w:rsid w:val="00297BE7"/>
    <w:rsid w:val="002A07FC"/>
    <w:rsid w:val="002A23F0"/>
    <w:rsid w:val="002A3B79"/>
    <w:rsid w:val="002A6323"/>
    <w:rsid w:val="002B1141"/>
    <w:rsid w:val="002B5967"/>
    <w:rsid w:val="002B5E6E"/>
    <w:rsid w:val="002B7E83"/>
    <w:rsid w:val="002C478E"/>
    <w:rsid w:val="002C5FFA"/>
    <w:rsid w:val="002C69BE"/>
    <w:rsid w:val="002D1025"/>
    <w:rsid w:val="002D421A"/>
    <w:rsid w:val="002D6667"/>
    <w:rsid w:val="002D7618"/>
    <w:rsid w:val="002E1CD0"/>
    <w:rsid w:val="002F0F4D"/>
    <w:rsid w:val="002F158D"/>
    <w:rsid w:val="002F2080"/>
    <w:rsid w:val="002F2184"/>
    <w:rsid w:val="002F22E5"/>
    <w:rsid w:val="002F41BD"/>
    <w:rsid w:val="002F5F41"/>
    <w:rsid w:val="0030071B"/>
    <w:rsid w:val="003009A7"/>
    <w:rsid w:val="00302354"/>
    <w:rsid w:val="00310AE5"/>
    <w:rsid w:val="00317DAD"/>
    <w:rsid w:val="003207D2"/>
    <w:rsid w:val="003272C2"/>
    <w:rsid w:val="00330D4B"/>
    <w:rsid w:val="00334695"/>
    <w:rsid w:val="003401E7"/>
    <w:rsid w:val="0034325F"/>
    <w:rsid w:val="00343884"/>
    <w:rsid w:val="003439E9"/>
    <w:rsid w:val="00344435"/>
    <w:rsid w:val="00350551"/>
    <w:rsid w:val="0035058C"/>
    <w:rsid w:val="00361E6F"/>
    <w:rsid w:val="003622BF"/>
    <w:rsid w:val="0036590B"/>
    <w:rsid w:val="003706FE"/>
    <w:rsid w:val="003709F9"/>
    <w:rsid w:val="003728F2"/>
    <w:rsid w:val="00373321"/>
    <w:rsid w:val="00373599"/>
    <w:rsid w:val="003770FB"/>
    <w:rsid w:val="0037766F"/>
    <w:rsid w:val="00384037"/>
    <w:rsid w:val="0038467F"/>
    <w:rsid w:val="003856A2"/>
    <w:rsid w:val="003866A7"/>
    <w:rsid w:val="0038775A"/>
    <w:rsid w:val="00390E43"/>
    <w:rsid w:val="00397E3C"/>
    <w:rsid w:val="003A2B06"/>
    <w:rsid w:val="003A4151"/>
    <w:rsid w:val="003A621E"/>
    <w:rsid w:val="003B04FC"/>
    <w:rsid w:val="003B0701"/>
    <w:rsid w:val="003B2EE4"/>
    <w:rsid w:val="003B3619"/>
    <w:rsid w:val="003B3BF7"/>
    <w:rsid w:val="003B64BD"/>
    <w:rsid w:val="003B7C7D"/>
    <w:rsid w:val="003D111A"/>
    <w:rsid w:val="003D2066"/>
    <w:rsid w:val="003D2592"/>
    <w:rsid w:val="003D4565"/>
    <w:rsid w:val="003D5F01"/>
    <w:rsid w:val="003D6FFD"/>
    <w:rsid w:val="003E3AD5"/>
    <w:rsid w:val="003E43D2"/>
    <w:rsid w:val="003E5883"/>
    <w:rsid w:val="003F0C7A"/>
    <w:rsid w:val="003F19AA"/>
    <w:rsid w:val="003F6AAD"/>
    <w:rsid w:val="0040137C"/>
    <w:rsid w:val="00403ABB"/>
    <w:rsid w:val="00405BFF"/>
    <w:rsid w:val="0040678A"/>
    <w:rsid w:val="004118F5"/>
    <w:rsid w:val="004151FA"/>
    <w:rsid w:val="00415B1C"/>
    <w:rsid w:val="00416DBE"/>
    <w:rsid w:val="00417204"/>
    <w:rsid w:val="00417A95"/>
    <w:rsid w:val="00430BE8"/>
    <w:rsid w:val="0043220A"/>
    <w:rsid w:val="00446D3F"/>
    <w:rsid w:val="00456A3D"/>
    <w:rsid w:val="00456A5F"/>
    <w:rsid w:val="00463E22"/>
    <w:rsid w:val="00466C54"/>
    <w:rsid w:val="00473508"/>
    <w:rsid w:val="0049030D"/>
    <w:rsid w:val="00494C24"/>
    <w:rsid w:val="004957FC"/>
    <w:rsid w:val="004A3F7E"/>
    <w:rsid w:val="004A76E1"/>
    <w:rsid w:val="004C288F"/>
    <w:rsid w:val="004C3147"/>
    <w:rsid w:val="004C3ECA"/>
    <w:rsid w:val="004C590F"/>
    <w:rsid w:val="004C7BCC"/>
    <w:rsid w:val="004D298F"/>
    <w:rsid w:val="004D6810"/>
    <w:rsid w:val="004D7C50"/>
    <w:rsid w:val="004E0AED"/>
    <w:rsid w:val="004F677D"/>
    <w:rsid w:val="004F7334"/>
    <w:rsid w:val="00500548"/>
    <w:rsid w:val="00505A3B"/>
    <w:rsid w:val="0051266F"/>
    <w:rsid w:val="00512F73"/>
    <w:rsid w:val="00522357"/>
    <w:rsid w:val="005249EA"/>
    <w:rsid w:val="00531065"/>
    <w:rsid w:val="00535C2A"/>
    <w:rsid w:val="00542B11"/>
    <w:rsid w:val="00547B7B"/>
    <w:rsid w:val="00547EF0"/>
    <w:rsid w:val="00552823"/>
    <w:rsid w:val="00552A89"/>
    <w:rsid w:val="00554CED"/>
    <w:rsid w:val="005601CC"/>
    <w:rsid w:val="00560B02"/>
    <w:rsid w:val="00561F3D"/>
    <w:rsid w:val="00566D56"/>
    <w:rsid w:val="00570BC4"/>
    <w:rsid w:val="00571CA1"/>
    <w:rsid w:val="0058015E"/>
    <w:rsid w:val="00580A89"/>
    <w:rsid w:val="005827E8"/>
    <w:rsid w:val="00591DCC"/>
    <w:rsid w:val="00596EDB"/>
    <w:rsid w:val="005973D1"/>
    <w:rsid w:val="005A0731"/>
    <w:rsid w:val="005A5745"/>
    <w:rsid w:val="005A5DC5"/>
    <w:rsid w:val="005A69FE"/>
    <w:rsid w:val="005B0F87"/>
    <w:rsid w:val="005B6185"/>
    <w:rsid w:val="005C4E0C"/>
    <w:rsid w:val="005D240B"/>
    <w:rsid w:val="005D4443"/>
    <w:rsid w:val="005D7390"/>
    <w:rsid w:val="005E45D0"/>
    <w:rsid w:val="005F0568"/>
    <w:rsid w:val="005F2503"/>
    <w:rsid w:val="006042E4"/>
    <w:rsid w:val="00611D22"/>
    <w:rsid w:val="006157EA"/>
    <w:rsid w:val="00622977"/>
    <w:rsid w:val="00623A26"/>
    <w:rsid w:val="00624133"/>
    <w:rsid w:val="00624274"/>
    <w:rsid w:val="00626031"/>
    <w:rsid w:val="00626F11"/>
    <w:rsid w:val="0063045F"/>
    <w:rsid w:val="00633043"/>
    <w:rsid w:val="00633EC8"/>
    <w:rsid w:val="00634248"/>
    <w:rsid w:val="00636397"/>
    <w:rsid w:val="0064358C"/>
    <w:rsid w:val="0064371E"/>
    <w:rsid w:val="006474F2"/>
    <w:rsid w:val="00652BFE"/>
    <w:rsid w:val="00654CDF"/>
    <w:rsid w:val="00655737"/>
    <w:rsid w:val="00656BFC"/>
    <w:rsid w:val="00665A45"/>
    <w:rsid w:val="006711FB"/>
    <w:rsid w:val="00673BDE"/>
    <w:rsid w:val="006746BE"/>
    <w:rsid w:val="00675180"/>
    <w:rsid w:val="00677CEE"/>
    <w:rsid w:val="00680146"/>
    <w:rsid w:val="0068026B"/>
    <w:rsid w:val="0068096B"/>
    <w:rsid w:val="00687404"/>
    <w:rsid w:val="0069337C"/>
    <w:rsid w:val="0069506E"/>
    <w:rsid w:val="00696B60"/>
    <w:rsid w:val="006976D9"/>
    <w:rsid w:val="006A08C0"/>
    <w:rsid w:val="006A7C3D"/>
    <w:rsid w:val="006B6444"/>
    <w:rsid w:val="006D5E8D"/>
    <w:rsid w:val="006E4B8F"/>
    <w:rsid w:val="006E5AAE"/>
    <w:rsid w:val="006E65B6"/>
    <w:rsid w:val="006F117E"/>
    <w:rsid w:val="006F47E4"/>
    <w:rsid w:val="006F6C00"/>
    <w:rsid w:val="006F7BD3"/>
    <w:rsid w:val="00704D33"/>
    <w:rsid w:val="0070605C"/>
    <w:rsid w:val="007074C3"/>
    <w:rsid w:val="007109D1"/>
    <w:rsid w:val="00713515"/>
    <w:rsid w:val="00715DB9"/>
    <w:rsid w:val="00724F5B"/>
    <w:rsid w:val="0072589C"/>
    <w:rsid w:val="00725F8F"/>
    <w:rsid w:val="00737B85"/>
    <w:rsid w:val="0074164B"/>
    <w:rsid w:val="00747B37"/>
    <w:rsid w:val="00747F98"/>
    <w:rsid w:val="0075175E"/>
    <w:rsid w:val="00760A86"/>
    <w:rsid w:val="007618E0"/>
    <w:rsid w:val="007637DB"/>
    <w:rsid w:val="00765597"/>
    <w:rsid w:val="0077573F"/>
    <w:rsid w:val="00791413"/>
    <w:rsid w:val="00793AE7"/>
    <w:rsid w:val="00793DDF"/>
    <w:rsid w:val="007962CD"/>
    <w:rsid w:val="007A06D6"/>
    <w:rsid w:val="007A3235"/>
    <w:rsid w:val="007A5A4A"/>
    <w:rsid w:val="007B40FA"/>
    <w:rsid w:val="007B6B49"/>
    <w:rsid w:val="007C0923"/>
    <w:rsid w:val="007C23D1"/>
    <w:rsid w:val="007C270E"/>
    <w:rsid w:val="007C5AA8"/>
    <w:rsid w:val="007C6FA2"/>
    <w:rsid w:val="007C7CD0"/>
    <w:rsid w:val="007D4811"/>
    <w:rsid w:val="007D6170"/>
    <w:rsid w:val="007D66F1"/>
    <w:rsid w:val="007E1D79"/>
    <w:rsid w:val="007E1E37"/>
    <w:rsid w:val="007E323E"/>
    <w:rsid w:val="007F110A"/>
    <w:rsid w:val="007F15F1"/>
    <w:rsid w:val="007F39E2"/>
    <w:rsid w:val="007F7044"/>
    <w:rsid w:val="00800EBB"/>
    <w:rsid w:val="00805D1E"/>
    <w:rsid w:val="00810451"/>
    <w:rsid w:val="00811D61"/>
    <w:rsid w:val="00813E77"/>
    <w:rsid w:val="0082011C"/>
    <w:rsid w:val="00825ED1"/>
    <w:rsid w:val="0083213A"/>
    <w:rsid w:val="00832AF2"/>
    <w:rsid w:val="00835953"/>
    <w:rsid w:val="00841249"/>
    <w:rsid w:val="00841292"/>
    <w:rsid w:val="008431B3"/>
    <w:rsid w:val="008468BB"/>
    <w:rsid w:val="00857449"/>
    <w:rsid w:val="00860005"/>
    <w:rsid w:val="008625FB"/>
    <w:rsid w:val="008662A0"/>
    <w:rsid w:val="0086750E"/>
    <w:rsid w:val="008707CF"/>
    <w:rsid w:val="00871479"/>
    <w:rsid w:val="008742B0"/>
    <w:rsid w:val="008749E4"/>
    <w:rsid w:val="0088276A"/>
    <w:rsid w:val="0088387C"/>
    <w:rsid w:val="00887236"/>
    <w:rsid w:val="00887671"/>
    <w:rsid w:val="008977E7"/>
    <w:rsid w:val="00897A3E"/>
    <w:rsid w:val="008A1FC0"/>
    <w:rsid w:val="008A2454"/>
    <w:rsid w:val="008A33AC"/>
    <w:rsid w:val="008A5990"/>
    <w:rsid w:val="008B0D68"/>
    <w:rsid w:val="008B733A"/>
    <w:rsid w:val="008C07F5"/>
    <w:rsid w:val="008C4ED7"/>
    <w:rsid w:val="008C5201"/>
    <w:rsid w:val="008C6ADE"/>
    <w:rsid w:val="008C7098"/>
    <w:rsid w:val="008D0166"/>
    <w:rsid w:val="008D2B6E"/>
    <w:rsid w:val="008D4F90"/>
    <w:rsid w:val="008E3987"/>
    <w:rsid w:val="008E482B"/>
    <w:rsid w:val="008E69AC"/>
    <w:rsid w:val="008E6AD5"/>
    <w:rsid w:val="008F0233"/>
    <w:rsid w:val="0090081F"/>
    <w:rsid w:val="00904F7A"/>
    <w:rsid w:val="0091113E"/>
    <w:rsid w:val="00911A81"/>
    <w:rsid w:val="00912C48"/>
    <w:rsid w:val="00923E7A"/>
    <w:rsid w:val="009271E2"/>
    <w:rsid w:val="00931F0E"/>
    <w:rsid w:val="009345FC"/>
    <w:rsid w:val="009410B6"/>
    <w:rsid w:val="0094270C"/>
    <w:rsid w:val="009435F0"/>
    <w:rsid w:val="00943844"/>
    <w:rsid w:val="009442ED"/>
    <w:rsid w:val="00947249"/>
    <w:rsid w:val="00951ACE"/>
    <w:rsid w:val="00953735"/>
    <w:rsid w:val="009561AD"/>
    <w:rsid w:val="00960CC8"/>
    <w:rsid w:val="00962180"/>
    <w:rsid w:val="009668B6"/>
    <w:rsid w:val="00967B91"/>
    <w:rsid w:val="00970283"/>
    <w:rsid w:val="00972526"/>
    <w:rsid w:val="00974A2B"/>
    <w:rsid w:val="00977AE5"/>
    <w:rsid w:val="009842EC"/>
    <w:rsid w:val="009845B4"/>
    <w:rsid w:val="0098602A"/>
    <w:rsid w:val="00991089"/>
    <w:rsid w:val="00994BB4"/>
    <w:rsid w:val="009A1DAA"/>
    <w:rsid w:val="009A1E7B"/>
    <w:rsid w:val="009A4701"/>
    <w:rsid w:val="009A58EE"/>
    <w:rsid w:val="009A66B7"/>
    <w:rsid w:val="009B29B2"/>
    <w:rsid w:val="009B4518"/>
    <w:rsid w:val="009B50B6"/>
    <w:rsid w:val="009B7651"/>
    <w:rsid w:val="009B76E6"/>
    <w:rsid w:val="009C001F"/>
    <w:rsid w:val="009C049D"/>
    <w:rsid w:val="009C1B0B"/>
    <w:rsid w:val="009C1EAF"/>
    <w:rsid w:val="009C636C"/>
    <w:rsid w:val="009D3589"/>
    <w:rsid w:val="009D68A8"/>
    <w:rsid w:val="009E10ED"/>
    <w:rsid w:val="009F1BEE"/>
    <w:rsid w:val="009F20E5"/>
    <w:rsid w:val="00A00532"/>
    <w:rsid w:val="00A07A23"/>
    <w:rsid w:val="00A1019B"/>
    <w:rsid w:val="00A12439"/>
    <w:rsid w:val="00A15FBE"/>
    <w:rsid w:val="00A16443"/>
    <w:rsid w:val="00A175E3"/>
    <w:rsid w:val="00A17879"/>
    <w:rsid w:val="00A205BC"/>
    <w:rsid w:val="00A338D1"/>
    <w:rsid w:val="00A34B49"/>
    <w:rsid w:val="00A3562E"/>
    <w:rsid w:val="00A357C6"/>
    <w:rsid w:val="00A35F61"/>
    <w:rsid w:val="00A40144"/>
    <w:rsid w:val="00A40439"/>
    <w:rsid w:val="00A43EA5"/>
    <w:rsid w:val="00A52EE0"/>
    <w:rsid w:val="00A572E5"/>
    <w:rsid w:val="00A61B20"/>
    <w:rsid w:val="00A61CF2"/>
    <w:rsid w:val="00A63C4A"/>
    <w:rsid w:val="00A64725"/>
    <w:rsid w:val="00A6545D"/>
    <w:rsid w:val="00A65F40"/>
    <w:rsid w:val="00A74556"/>
    <w:rsid w:val="00A86E72"/>
    <w:rsid w:val="00A938E0"/>
    <w:rsid w:val="00A94EED"/>
    <w:rsid w:val="00A95CDB"/>
    <w:rsid w:val="00A95EB6"/>
    <w:rsid w:val="00A96526"/>
    <w:rsid w:val="00A969DC"/>
    <w:rsid w:val="00AA020F"/>
    <w:rsid w:val="00AB0C39"/>
    <w:rsid w:val="00AB0FFE"/>
    <w:rsid w:val="00AB30CD"/>
    <w:rsid w:val="00AB4B84"/>
    <w:rsid w:val="00AB5AAA"/>
    <w:rsid w:val="00AC48BE"/>
    <w:rsid w:val="00AC5825"/>
    <w:rsid w:val="00AC7F50"/>
    <w:rsid w:val="00AD5159"/>
    <w:rsid w:val="00AD5734"/>
    <w:rsid w:val="00AD66A6"/>
    <w:rsid w:val="00AE0F28"/>
    <w:rsid w:val="00AE3776"/>
    <w:rsid w:val="00AF0208"/>
    <w:rsid w:val="00AF32C2"/>
    <w:rsid w:val="00AF525F"/>
    <w:rsid w:val="00AF6FFB"/>
    <w:rsid w:val="00AF7417"/>
    <w:rsid w:val="00B0382D"/>
    <w:rsid w:val="00B05307"/>
    <w:rsid w:val="00B05AF2"/>
    <w:rsid w:val="00B0679E"/>
    <w:rsid w:val="00B15558"/>
    <w:rsid w:val="00B218F4"/>
    <w:rsid w:val="00B2214B"/>
    <w:rsid w:val="00B23F13"/>
    <w:rsid w:val="00B276D0"/>
    <w:rsid w:val="00B303A4"/>
    <w:rsid w:val="00B30D02"/>
    <w:rsid w:val="00B322B4"/>
    <w:rsid w:val="00B35EF8"/>
    <w:rsid w:val="00B45F3D"/>
    <w:rsid w:val="00B530C0"/>
    <w:rsid w:val="00B54189"/>
    <w:rsid w:val="00B56000"/>
    <w:rsid w:val="00B578EA"/>
    <w:rsid w:val="00B617F6"/>
    <w:rsid w:val="00B63680"/>
    <w:rsid w:val="00B653CD"/>
    <w:rsid w:val="00B70CB9"/>
    <w:rsid w:val="00B76612"/>
    <w:rsid w:val="00B83D39"/>
    <w:rsid w:val="00B877DE"/>
    <w:rsid w:val="00B87A46"/>
    <w:rsid w:val="00B9378B"/>
    <w:rsid w:val="00B94420"/>
    <w:rsid w:val="00B96046"/>
    <w:rsid w:val="00B96334"/>
    <w:rsid w:val="00B969D8"/>
    <w:rsid w:val="00BA0511"/>
    <w:rsid w:val="00BA44EE"/>
    <w:rsid w:val="00BA4A58"/>
    <w:rsid w:val="00BA64FE"/>
    <w:rsid w:val="00BB0E36"/>
    <w:rsid w:val="00BB1EF1"/>
    <w:rsid w:val="00BB583D"/>
    <w:rsid w:val="00BB76A8"/>
    <w:rsid w:val="00BC31C4"/>
    <w:rsid w:val="00BC539A"/>
    <w:rsid w:val="00BC5F8E"/>
    <w:rsid w:val="00BD3B0E"/>
    <w:rsid w:val="00BD40F6"/>
    <w:rsid w:val="00BE3CD9"/>
    <w:rsid w:val="00BE7EF5"/>
    <w:rsid w:val="00BF2E0F"/>
    <w:rsid w:val="00C07C6B"/>
    <w:rsid w:val="00C107A3"/>
    <w:rsid w:val="00C13B8D"/>
    <w:rsid w:val="00C200AD"/>
    <w:rsid w:val="00C23AEA"/>
    <w:rsid w:val="00C26732"/>
    <w:rsid w:val="00C32E9A"/>
    <w:rsid w:val="00C36ABB"/>
    <w:rsid w:val="00C424F6"/>
    <w:rsid w:val="00C47160"/>
    <w:rsid w:val="00C5306F"/>
    <w:rsid w:val="00C5395D"/>
    <w:rsid w:val="00C5740D"/>
    <w:rsid w:val="00C612ED"/>
    <w:rsid w:val="00C71D39"/>
    <w:rsid w:val="00C72C38"/>
    <w:rsid w:val="00C73FF1"/>
    <w:rsid w:val="00C75229"/>
    <w:rsid w:val="00C94E68"/>
    <w:rsid w:val="00C95CA5"/>
    <w:rsid w:val="00CA13D9"/>
    <w:rsid w:val="00CA510C"/>
    <w:rsid w:val="00CB19FD"/>
    <w:rsid w:val="00CB1D68"/>
    <w:rsid w:val="00CB64B4"/>
    <w:rsid w:val="00CB7CFD"/>
    <w:rsid w:val="00CD7694"/>
    <w:rsid w:val="00CE5B89"/>
    <w:rsid w:val="00CE7B2A"/>
    <w:rsid w:val="00CF6522"/>
    <w:rsid w:val="00D00674"/>
    <w:rsid w:val="00D0407E"/>
    <w:rsid w:val="00D135EC"/>
    <w:rsid w:val="00D13FDB"/>
    <w:rsid w:val="00D14C39"/>
    <w:rsid w:val="00D17198"/>
    <w:rsid w:val="00D17A61"/>
    <w:rsid w:val="00D17BC7"/>
    <w:rsid w:val="00D25437"/>
    <w:rsid w:val="00D30BB6"/>
    <w:rsid w:val="00D3144C"/>
    <w:rsid w:val="00D31EEB"/>
    <w:rsid w:val="00D320AE"/>
    <w:rsid w:val="00D3475E"/>
    <w:rsid w:val="00D402E9"/>
    <w:rsid w:val="00D44515"/>
    <w:rsid w:val="00D44ED3"/>
    <w:rsid w:val="00D4797E"/>
    <w:rsid w:val="00D47DEC"/>
    <w:rsid w:val="00D5238C"/>
    <w:rsid w:val="00D559DF"/>
    <w:rsid w:val="00D57450"/>
    <w:rsid w:val="00D60667"/>
    <w:rsid w:val="00D62841"/>
    <w:rsid w:val="00D62D47"/>
    <w:rsid w:val="00D63869"/>
    <w:rsid w:val="00D657E8"/>
    <w:rsid w:val="00D71E5B"/>
    <w:rsid w:val="00D77D41"/>
    <w:rsid w:val="00D83379"/>
    <w:rsid w:val="00D85200"/>
    <w:rsid w:val="00D92E7D"/>
    <w:rsid w:val="00D95724"/>
    <w:rsid w:val="00D958C0"/>
    <w:rsid w:val="00D97CAF"/>
    <w:rsid w:val="00DA15F7"/>
    <w:rsid w:val="00DA3DBB"/>
    <w:rsid w:val="00DB064F"/>
    <w:rsid w:val="00DB2138"/>
    <w:rsid w:val="00DB6D99"/>
    <w:rsid w:val="00DB7DD8"/>
    <w:rsid w:val="00DC5FAB"/>
    <w:rsid w:val="00DD0B9F"/>
    <w:rsid w:val="00DD298B"/>
    <w:rsid w:val="00DD4ABC"/>
    <w:rsid w:val="00DD7DAE"/>
    <w:rsid w:val="00DE272F"/>
    <w:rsid w:val="00DF4086"/>
    <w:rsid w:val="00E01A40"/>
    <w:rsid w:val="00E11D64"/>
    <w:rsid w:val="00E12A55"/>
    <w:rsid w:val="00E179B7"/>
    <w:rsid w:val="00E20B40"/>
    <w:rsid w:val="00E22DA5"/>
    <w:rsid w:val="00E23CD9"/>
    <w:rsid w:val="00E24E85"/>
    <w:rsid w:val="00E371A0"/>
    <w:rsid w:val="00E3771D"/>
    <w:rsid w:val="00E37F70"/>
    <w:rsid w:val="00E408ED"/>
    <w:rsid w:val="00E43EAD"/>
    <w:rsid w:val="00E45C57"/>
    <w:rsid w:val="00E53FA7"/>
    <w:rsid w:val="00E605CE"/>
    <w:rsid w:val="00E624F8"/>
    <w:rsid w:val="00E62BA5"/>
    <w:rsid w:val="00E6415C"/>
    <w:rsid w:val="00E6672D"/>
    <w:rsid w:val="00E72852"/>
    <w:rsid w:val="00E7686E"/>
    <w:rsid w:val="00E76D64"/>
    <w:rsid w:val="00E80B4A"/>
    <w:rsid w:val="00E82CB3"/>
    <w:rsid w:val="00E85737"/>
    <w:rsid w:val="00E8646C"/>
    <w:rsid w:val="00E913CE"/>
    <w:rsid w:val="00E95940"/>
    <w:rsid w:val="00E96F52"/>
    <w:rsid w:val="00EA1980"/>
    <w:rsid w:val="00EA4452"/>
    <w:rsid w:val="00EA52FB"/>
    <w:rsid w:val="00EB0DD1"/>
    <w:rsid w:val="00EB3471"/>
    <w:rsid w:val="00EC0378"/>
    <w:rsid w:val="00EC39E4"/>
    <w:rsid w:val="00EC415F"/>
    <w:rsid w:val="00EC775C"/>
    <w:rsid w:val="00ED3B25"/>
    <w:rsid w:val="00ED6CB6"/>
    <w:rsid w:val="00ED7156"/>
    <w:rsid w:val="00ED747F"/>
    <w:rsid w:val="00ED7B19"/>
    <w:rsid w:val="00EE10FE"/>
    <w:rsid w:val="00EE44D2"/>
    <w:rsid w:val="00EE6EA5"/>
    <w:rsid w:val="00EE6FC0"/>
    <w:rsid w:val="00EF0917"/>
    <w:rsid w:val="00EF19F4"/>
    <w:rsid w:val="00EF50FE"/>
    <w:rsid w:val="00EF7FAD"/>
    <w:rsid w:val="00F02019"/>
    <w:rsid w:val="00F03D70"/>
    <w:rsid w:val="00F062BA"/>
    <w:rsid w:val="00F101AE"/>
    <w:rsid w:val="00F12E4E"/>
    <w:rsid w:val="00F15095"/>
    <w:rsid w:val="00F1650E"/>
    <w:rsid w:val="00F31605"/>
    <w:rsid w:val="00F3546C"/>
    <w:rsid w:val="00F408F1"/>
    <w:rsid w:val="00F4095A"/>
    <w:rsid w:val="00F41F24"/>
    <w:rsid w:val="00F43D94"/>
    <w:rsid w:val="00F52559"/>
    <w:rsid w:val="00F53683"/>
    <w:rsid w:val="00F53B50"/>
    <w:rsid w:val="00F61C76"/>
    <w:rsid w:val="00F62761"/>
    <w:rsid w:val="00F62867"/>
    <w:rsid w:val="00F652F3"/>
    <w:rsid w:val="00F66EA3"/>
    <w:rsid w:val="00F673C5"/>
    <w:rsid w:val="00F70518"/>
    <w:rsid w:val="00F70ABF"/>
    <w:rsid w:val="00F8392F"/>
    <w:rsid w:val="00F858DC"/>
    <w:rsid w:val="00F85E57"/>
    <w:rsid w:val="00F869FB"/>
    <w:rsid w:val="00F96281"/>
    <w:rsid w:val="00FB03C3"/>
    <w:rsid w:val="00FB14D9"/>
    <w:rsid w:val="00FB32DC"/>
    <w:rsid w:val="00FB3A43"/>
    <w:rsid w:val="00FB4FAC"/>
    <w:rsid w:val="00FB6FD9"/>
    <w:rsid w:val="00FC2386"/>
    <w:rsid w:val="00FC2403"/>
    <w:rsid w:val="00FC5F5C"/>
    <w:rsid w:val="00FD063E"/>
    <w:rsid w:val="00FD56A4"/>
    <w:rsid w:val="00FD56C2"/>
    <w:rsid w:val="00FD694E"/>
    <w:rsid w:val="00FE11D1"/>
    <w:rsid w:val="00FE39D3"/>
    <w:rsid w:val="00FE5894"/>
    <w:rsid w:val="00FE5B60"/>
    <w:rsid w:val="00FF2D3B"/>
    <w:rsid w:val="00FF4FFC"/>
    <w:rsid w:val="00FF5E85"/>
    <w:rsid w:val="00FF7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C6D866"/>
  <w15:docId w15:val="{ECFF12D6-12BC-4413-A5FD-C331BC869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64725"/>
    <w:pPr>
      <w:tabs>
        <w:tab w:val="center" w:pos="4320"/>
        <w:tab w:val="right" w:pos="8640"/>
      </w:tabs>
    </w:pPr>
  </w:style>
  <w:style w:type="paragraph" w:styleId="Footer">
    <w:name w:val="footer"/>
    <w:basedOn w:val="Normal"/>
    <w:link w:val="FooterChar"/>
    <w:uiPriority w:val="99"/>
    <w:rsid w:val="00A64725"/>
    <w:pPr>
      <w:tabs>
        <w:tab w:val="center" w:pos="4320"/>
        <w:tab w:val="right" w:pos="8640"/>
      </w:tabs>
    </w:pPr>
  </w:style>
  <w:style w:type="paragraph" w:styleId="NormalWeb">
    <w:name w:val="Normal (Web)"/>
    <w:basedOn w:val="Normal"/>
    <w:rsid w:val="00C107A3"/>
    <w:pPr>
      <w:spacing w:before="100" w:beforeAutospacing="1" w:after="100" w:afterAutospacing="1"/>
    </w:pPr>
  </w:style>
  <w:style w:type="paragraph" w:styleId="BalloonText">
    <w:name w:val="Balloon Text"/>
    <w:basedOn w:val="Normal"/>
    <w:semiHidden/>
    <w:rsid w:val="00EB3471"/>
    <w:rPr>
      <w:rFonts w:ascii="Tahoma" w:hAnsi="Tahoma" w:cs="Tahoma"/>
      <w:sz w:val="16"/>
      <w:szCs w:val="16"/>
    </w:rPr>
  </w:style>
  <w:style w:type="paragraph" w:customStyle="1" w:styleId="QuickA">
    <w:name w:val="Quick A."/>
    <w:basedOn w:val="Normal"/>
    <w:rsid w:val="003B04FC"/>
    <w:pPr>
      <w:widowControl w:val="0"/>
    </w:pPr>
    <w:rPr>
      <w:szCs w:val="20"/>
    </w:rPr>
  </w:style>
  <w:style w:type="character" w:styleId="LineNumber">
    <w:name w:val="line number"/>
    <w:rsid w:val="0083213A"/>
  </w:style>
  <w:style w:type="paragraph" w:styleId="ListParagraph">
    <w:name w:val="List Paragraph"/>
    <w:basedOn w:val="Normal"/>
    <w:uiPriority w:val="34"/>
    <w:qFormat/>
    <w:rsid w:val="00FB6FD9"/>
    <w:pPr>
      <w:ind w:left="720"/>
    </w:pPr>
  </w:style>
  <w:style w:type="character" w:customStyle="1" w:styleId="FooterChar">
    <w:name w:val="Footer Char"/>
    <w:link w:val="Footer"/>
    <w:uiPriority w:val="99"/>
    <w:rsid w:val="001E3438"/>
    <w:rPr>
      <w:sz w:val="24"/>
      <w:szCs w:val="24"/>
    </w:rPr>
  </w:style>
  <w:style w:type="character" w:styleId="Hyperlink">
    <w:name w:val="Hyperlink"/>
    <w:uiPriority w:val="99"/>
    <w:unhideWhenUsed/>
    <w:rsid w:val="008C4ED7"/>
    <w:rPr>
      <w:color w:val="0000FF"/>
      <w:u w:val="single"/>
    </w:rPr>
  </w:style>
  <w:style w:type="paragraph" w:styleId="BodyText">
    <w:name w:val="Body Text"/>
    <w:basedOn w:val="Normal"/>
    <w:link w:val="BodyTextChar"/>
    <w:uiPriority w:val="1"/>
    <w:qFormat/>
    <w:rsid w:val="00994BB4"/>
    <w:pPr>
      <w:widowControl w:val="0"/>
      <w:ind w:left="100" w:firstLine="720"/>
    </w:pPr>
    <w:rPr>
      <w:rFonts w:ascii="Arial" w:eastAsia="Arial" w:hAnsi="Arial"/>
      <w:sz w:val="22"/>
      <w:szCs w:val="22"/>
    </w:rPr>
  </w:style>
  <w:style w:type="character" w:customStyle="1" w:styleId="BodyTextChar">
    <w:name w:val="Body Text Char"/>
    <w:link w:val="BodyText"/>
    <w:uiPriority w:val="1"/>
    <w:rsid w:val="00994BB4"/>
    <w:rPr>
      <w:rFonts w:ascii="Arial" w:eastAsia="Arial" w:hAnsi="Arial" w:cs="Times New Roman"/>
      <w:sz w:val="22"/>
      <w:szCs w:val="22"/>
    </w:rPr>
  </w:style>
  <w:style w:type="character" w:customStyle="1" w:styleId="HeaderChar">
    <w:name w:val="Header Char"/>
    <w:link w:val="Header"/>
    <w:uiPriority w:val="99"/>
    <w:rsid w:val="00DB7DD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12253">
      <w:bodyDiv w:val="1"/>
      <w:marLeft w:val="0"/>
      <w:marRight w:val="0"/>
      <w:marTop w:val="0"/>
      <w:marBottom w:val="0"/>
      <w:divBdr>
        <w:top w:val="none" w:sz="0" w:space="0" w:color="auto"/>
        <w:left w:val="none" w:sz="0" w:space="0" w:color="auto"/>
        <w:bottom w:val="none" w:sz="0" w:space="0" w:color="auto"/>
        <w:right w:val="none" w:sz="0" w:space="0" w:color="auto"/>
      </w:divBdr>
      <w:divsChild>
        <w:div w:id="139925926">
          <w:marLeft w:val="0"/>
          <w:marRight w:val="0"/>
          <w:marTop w:val="0"/>
          <w:marBottom w:val="0"/>
          <w:divBdr>
            <w:top w:val="none" w:sz="0" w:space="0" w:color="auto"/>
            <w:left w:val="none" w:sz="0" w:space="0" w:color="auto"/>
            <w:bottom w:val="none" w:sz="0" w:space="0" w:color="auto"/>
            <w:right w:val="none" w:sz="0" w:space="0" w:color="auto"/>
          </w:divBdr>
        </w:div>
        <w:div w:id="524750391">
          <w:marLeft w:val="0"/>
          <w:marRight w:val="0"/>
          <w:marTop w:val="0"/>
          <w:marBottom w:val="0"/>
          <w:divBdr>
            <w:top w:val="none" w:sz="0" w:space="0" w:color="auto"/>
            <w:left w:val="none" w:sz="0" w:space="0" w:color="auto"/>
            <w:bottom w:val="none" w:sz="0" w:space="0" w:color="auto"/>
            <w:right w:val="none" w:sz="0" w:space="0" w:color="auto"/>
          </w:divBdr>
        </w:div>
        <w:div w:id="547841375">
          <w:marLeft w:val="0"/>
          <w:marRight w:val="0"/>
          <w:marTop w:val="0"/>
          <w:marBottom w:val="0"/>
          <w:divBdr>
            <w:top w:val="none" w:sz="0" w:space="0" w:color="auto"/>
            <w:left w:val="none" w:sz="0" w:space="0" w:color="auto"/>
            <w:bottom w:val="none" w:sz="0" w:space="0" w:color="auto"/>
            <w:right w:val="none" w:sz="0" w:space="0" w:color="auto"/>
          </w:divBdr>
        </w:div>
        <w:div w:id="1333607237">
          <w:marLeft w:val="0"/>
          <w:marRight w:val="0"/>
          <w:marTop w:val="0"/>
          <w:marBottom w:val="0"/>
          <w:divBdr>
            <w:top w:val="none" w:sz="0" w:space="0" w:color="auto"/>
            <w:left w:val="none" w:sz="0" w:space="0" w:color="auto"/>
            <w:bottom w:val="none" w:sz="0" w:space="0" w:color="auto"/>
            <w:right w:val="none" w:sz="0" w:space="0" w:color="auto"/>
          </w:divBdr>
        </w:div>
        <w:div w:id="1494300089">
          <w:marLeft w:val="0"/>
          <w:marRight w:val="0"/>
          <w:marTop w:val="0"/>
          <w:marBottom w:val="0"/>
          <w:divBdr>
            <w:top w:val="none" w:sz="0" w:space="0" w:color="auto"/>
            <w:left w:val="none" w:sz="0" w:space="0" w:color="auto"/>
            <w:bottom w:val="none" w:sz="0" w:space="0" w:color="auto"/>
            <w:right w:val="none" w:sz="0" w:space="0" w:color="auto"/>
          </w:divBdr>
        </w:div>
        <w:div w:id="1561019307">
          <w:marLeft w:val="0"/>
          <w:marRight w:val="0"/>
          <w:marTop w:val="0"/>
          <w:marBottom w:val="0"/>
          <w:divBdr>
            <w:top w:val="none" w:sz="0" w:space="0" w:color="auto"/>
            <w:left w:val="none" w:sz="0" w:space="0" w:color="auto"/>
            <w:bottom w:val="none" w:sz="0" w:space="0" w:color="auto"/>
            <w:right w:val="none" w:sz="0" w:space="0" w:color="auto"/>
          </w:divBdr>
        </w:div>
        <w:div w:id="1799301355">
          <w:marLeft w:val="0"/>
          <w:marRight w:val="0"/>
          <w:marTop w:val="0"/>
          <w:marBottom w:val="0"/>
          <w:divBdr>
            <w:top w:val="none" w:sz="0" w:space="0" w:color="auto"/>
            <w:left w:val="none" w:sz="0" w:space="0" w:color="auto"/>
            <w:bottom w:val="none" w:sz="0" w:space="0" w:color="auto"/>
            <w:right w:val="none" w:sz="0" w:space="0" w:color="auto"/>
          </w:divBdr>
        </w:div>
        <w:div w:id="2042168951">
          <w:marLeft w:val="0"/>
          <w:marRight w:val="0"/>
          <w:marTop w:val="0"/>
          <w:marBottom w:val="0"/>
          <w:divBdr>
            <w:top w:val="none" w:sz="0" w:space="0" w:color="auto"/>
            <w:left w:val="none" w:sz="0" w:space="0" w:color="auto"/>
            <w:bottom w:val="none" w:sz="0" w:space="0" w:color="auto"/>
            <w:right w:val="none" w:sz="0" w:space="0" w:color="auto"/>
          </w:divBdr>
        </w:div>
      </w:divsChild>
    </w:div>
    <w:div w:id="204415211">
      <w:bodyDiv w:val="1"/>
      <w:marLeft w:val="0"/>
      <w:marRight w:val="0"/>
      <w:marTop w:val="0"/>
      <w:marBottom w:val="0"/>
      <w:divBdr>
        <w:top w:val="none" w:sz="0" w:space="0" w:color="auto"/>
        <w:left w:val="none" w:sz="0" w:space="0" w:color="auto"/>
        <w:bottom w:val="none" w:sz="0" w:space="0" w:color="auto"/>
        <w:right w:val="none" w:sz="0" w:space="0" w:color="auto"/>
      </w:divBdr>
    </w:div>
    <w:div w:id="206262968">
      <w:bodyDiv w:val="1"/>
      <w:marLeft w:val="0"/>
      <w:marRight w:val="0"/>
      <w:marTop w:val="0"/>
      <w:marBottom w:val="0"/>
      <w:divBdr>
        <w:top w:val="none" w:sz="0" w:space="0" w:color="auto"/>
        <w:left w:val="none" w:sz="0" w:space="0" w:color="auto"/>
        <w:bottom w:val="none" w:sz="0" w:space="0" w:color="auto"/>
        <w:right w:val="none" w:sz="0" w:space="0" w:color="auto"/>
      </w:divBdr>
    </w:div>
    <w:div w:id="370301304">
      <w:bodyDiv w:val="1"/>
      <w:marLeft w:val="0"/>
      <w:marRight w:val="0"/>
      <w:marTop w:val="0"/>
      <w:marBottom w:val="0"/>
      <w:divBdr>
        <w:top w:val="none" w:sz="0" w:space="0" w:color="auto"/>
        <w:left w:val="none" w:sz="0" w:space="0" w:color="auto"/>
        <w:bottom w:val="none" w:sz="0" w:space="0" w:color="auto"/>
        <w:right w:val="none" w:sz="0" w:space="0" w:color="auto"/>
      </w:divBdr>
    </w:div>
    <w:div w:id="524709807">
      <w:bodyDiv w:val="1"/>
      <w:marLeft w:val="0"/>
      <w:marRight w:val="0"/>
      <w:marTop w:val="0"/>
      <w:marBottom w:val="0"/>
      <w:divBdr>
        <w:top w:val="none" w:sz="0" w:space="0" w:color="auto"/>
        <w:left w:val="none" w:sz="0" w:space="0" w:color="auto"/>
        <w:bottom w:val="none" w:sz="0" w:space="0" w:color="auto"/>
        <w:right w:val="none" w:sz="0" w:space="0" w:color="auto"/>
      </w:divBdr>
    </w:div>
    <w:div w:id="986713156">
      <w:bodyDiv w:val="1"/>
      <w:marLeft w:val="0"/>
      <w:marRight w:val="0"/>
      <w:marTop w:val="0"/>
      <w:marBottom w:val="0"/>
      <w:divBdr>
        <w:top w:val="none" w:sz="0" w:space="0" w:color="auto"/>
        <w:left w:val="none" w:sz="0" w:space="0" w:color="auto"/>
        <w:bottom w:val="none" w:sz="0" w:space="0" w:color="auto"/>
        <w:right w:val="none" w:sz="0" w:space="0" w:color="auto"/>
      </w:divBdr>
    </w:div>
    <w:div w:id="1780753978">
      <w:bodyDiv w:val="1"/>
      <w:marLeft w:val="0"/>
      <w:marRight w:val="0"/>
      <w:marTop w:val="0"/>
      <w:marBottom w:val="0"/>
      <w:divBdr>
        <w:top w:val="none" w:sz="0" w:space="0" w:color="auto"/>
        <w:left w:val="none" w:sz="0" w:space="0" w:color="auto"/>
        <w:bottom w:val="none" w:sz="0" w:space="0" w:color="auto"/>
        <w:right w:val="none" w:sz="0" w:space="0" w:color="auto"/>
      </w:divBdr>
      <w:divsChild>
        <w:div w:id="57829885">
          <w:marLeft w:val="0"/>
          <w:marRight w:val="0"/>
          <w:marTop w:val="0"/>
          <w:marBottom w:val="0"/>
          <w:divBdr>
            <w:top w:val="none" w:sz="0" w:space="0" w:color="auto"/>
            <w:left w:val="none" w:sz="0" w:space="0" w:color="auto"/>
            <w:bottom w:val="none" w:sz="0" w:space="0" w:color="auto"/>
            <w:right w:val="none" w:sz="0" w:space="0" w:color="auto"/>
          </w:divBdr>
        </w:div>
        <w:div w:id="340550305">
          <w:marLeft w:val="0"/>
          <w:marRight w:val="0"/>
          <w:marTop w:val="0"/>
          <w:marBottom w:val="0"/>
          <w:divBdr>
            <w:top w:val="none" w:sz="0" w:space="0" w:color="auto"/>
            <w:left w:val="none" w:sz="0" w:space="0" w:color="auto"/>
            <w:bottom w:val="none" w:sz="0" w:space="0" w:color="auto"/>
            <w:right w:val="none" w:sz="0" w:space="0" w:color="auto"/>
          </w:divBdr>
        </w:div>
        <w:div w:id="883911575">
          <w:marLeft w:val="0"/>
          <w:marRight w:val="0"/>
          <w:marTop w:val="0"/>
          <w:marBottom w:val="0"/>
          <w:divBdr>
            <w:top w:val="none" w:sz="0" w:space="0" w:color="auto"/>
            <w:left w:val="none" w:sz="0" w:space="0" w:color="auto"/>
            <w:bottom w:val="none" w:sz="0" w:space="0" w:color="auto"/>
            <w:right w:val="none" w:sz="0" w:space="0" w:color="auto"/>
          </w:divBdr>
        </w:div>
        <w:div w:id="897087619">
          <w:marLeft w:val="0"/>
          <w:marRight w:val="0"/>
          <w:marTop w:val="0"/>
          <w:marBottom w:val="0"/>
          <w:divBdr>
            <w:top w:val="none" w:sz="0" w:space="0" w:color="auto"/>
            <w:left w:val="none" w:sz="0" w:space="0" w:color="auto"/>
            <w:bottom w:val="none" w:sz="0" w:space="0" w:color="auto"/>
            <w:right w:val="none" w:sz="0" w:space="0" w:color="auto"/>
          </w:divBdr>
        </w:div>
        <w:div w:id="904146036">
          <w:marLeft w:val="0"/>
          <w:marRight w:val="0"/>
          <w:marTop w:val="0"/>
          <w:marBottom w:val="0"/>
          <w:divBdr>
            <w:top w:val="none" w:sz="0" w:space="0" w:color="auto"/>
            <w:left w:val="none" w:sz="0" w:space="0" w:color="auto"/>
            <w:bottom w:val="none" w:sz="0" w:space="0" w:color="auto"/>
            <w:right w:val="none" w:sz="0" w:space="0" w:color="auto"/>
          </w:divBdr>
        </w:div>
        <w:div w:id="1653830976">
          <w:marLeft w:val="0"/>
          <w:marRight w:val="0"/>
          <w:marTop w:val="0"/>
          <w:marBottom w:val="0"/>
          <w:divBdr>
            <w:top w:val="none" w:sz="0" w:space="0" w:color="auto"/>
            <w:left w:val="none" w:sz="0" w:space="0" w:color="auto"/>
            <w:bottom w:val="none" w:sz="0" w:space="0" w:color="auto"/>
            <w:right w:val="none" w:sz="0" w:space="0" w:color="auto"/>
          </w:divBdr>
        </w:div>
        <w:div w:id="1736316773">
          <w:marLeft w:val="0"/>
          <w:marRight w:val="0"/>
          <w:marTop w:val="0"/>
          <w:marBottom w:val="0"/>
          <w:divBdr>
            <w:top w:val="none" w:sz="0" w:space="0" w:color="auto"/>
            <w:left w:val="none" w:sz="0" w:space="0" w:color="auto"/>
            <w:bottom w:val="none" w:sz="0" w:space="0" w:color="auto"/>
            <w:right w:val="none" w:sz="0" w:space="0" w:color="auto"/>
          </w:divBdr>
        </w:div>
      </w:divsChild>
    </w:div>
    <w:div w:id="1805846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4322C-458C-4379-A018-3D68F1C97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1900</Words>
  <Characters>10835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Evans</dc:creator>
  <cp:lastModifiedBy>Keith Goodman</cp:lastModifiedBy>
  <cp:revision>2</cp:revision>
  <cp:lastPrinted>2016-06-29T20:57:00Z</cp:lastPrinted>
  <dcterms:created xsi:type="dcterms:W3CDTF">2021-12-22T22:39:00Z</dcterms:created>
  <dcterms:modified xsi:type="dcterms:W3CDTF">2021-12-22T22:39:00Z</dcterms:modified>
</cp:coreProperties>
</file>